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73C030E6" w:rsidR="009E144F" w:rsidRPr="009B0180" w:rsidRDefault="00D462B5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 w:rsidRPr="0053727E">
              <w:rPr>
                <w:rFonts w:ascii="Times New Roman" w:hAnsi="Times New Roman"/>
                <w:b/>
              </w:rPr>
              <w:t>chromatografu cieczowego Flash z detektorem UV-VIS i ELSD, kolektorem frakcji i wyposażeniem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2147D748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67936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CA05D2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D6793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2548BA">
              <w:rPr>
                <w:rFonts w:ascii="Times New Roman" w:hAnsi="Times New Roman"/>
              </w:rPr>
              <w:t xml:space="preserve"> Dz.U. z 202</w:t>
            </w:r>
            <w:r w:rsidR="00D67936">
              <w:rPr>
                <w:rFonts w:ascii="Times New Roman" w:hAnsi="Times New Roman"/>
              </w:rPr>
              <w:t>2</w:t>
            </w:r>
            <w:r w:rsidR="00D67936" w:rsidRPr="002548BA">
              <w:rPr>
                <w:rFonts w:ascii="Times New Roman" w:hAnsi="Times New Roman"/>
              </w:rPr>
              <w:t xml:space="preserve"> poz. 1</w:t>
            </w:r>
            <w:r w:rsidR="00D67936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6B5311F5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CA05D2">
            <w:rPr>
              <w:rFonts w:ascii="Times New Roman" w:hAnsi="Times New Roman"/>
              <w:b/>
              <w:bCs/>
              <w:kern w:val="3"/>
            </w:rPr>
            <w:t>4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05D2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33</cp:revision>
  <cp:lastPrinted>2021-05-20T16:09:00Z</cp:lastPrinted>
  <dcterms:created xsi:type="dcterms:W3CDTF">2021-05-14T13:42:00Z</dcterms:created>
  <dcterms:modified xsi:type="dcterms:W3CDTF">2022-11-03T12:04:00Z</dcterms:modified>
</cp:coreProperties>
</file>