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F274" w14:textId="77777777" w:rsidR="00395738" w:rsidRDefault="00395738" w:rsidP="00B87A2A">
      <w:pPr>
        <w:keepNext/>
        <w:suppressLineNumbers/>
        <w:spacing w:before="240" w:after="240"/>
        <w:jc w:val="center"/>
        <w:outlineLvl w:val="0"/>
        <w:rPr>
          <w:rFonts w:ascii="Times New Roman" w:hAnsi="Times New Roman"/>
          <w:b/>
          <w:kern w:val="24"/>
          <w:sz w:val="22"/>
          <w:szCs w:val="22"/>
        </w:rPr>
      </w:pPr>
    </w:p>
    <w:p w14:paraId="32211F30" w14:textId="0B167D34" w:rsidR="005F277A" w:rsidRPr="002C783B" w:rsidRDefault="00B617F3" w:rsidP="00B87A2A">
      <w:pPr>
        <w:keepNext/>
        <w:suppressLineNumbers/>
        <w:spacing w:before="240" w:after="240"/>
        <w:jc w:val="center"/>
        <w:outlineLvl w:val="0"/>
        <w:rPr>
          <w:rFonts w:ascii="Times New Roman" w:hAnsi="Times New Roman"/>
          <w:b/>
          <w:kern w:val="24"/>
          <w:sz w:val="22"/>
          <w:szCs w:val="22"/>
        </w:rPr>
      </w:pPr>
      <w:r w:rsidRPr="002C783B">
        <w:rPr>
          <w:rFonts w:ascii="Times New Roman" w:hAnsi="Times New Roman"/>
          <w:b/>
          <w:kern w:val="24"/>
          <w:sz w:val="22"/>
          <w:szCs w:val="22"/>
        </w:rPr>
        <w:t>TABELA ZGODNOŚCI</w:t>
      </w:r>
    </w:p>
    <w:p w14:paraId="3BB650AD" w14:textId="77777777" w:rsidR="00D05156" w:rsidRPr="002C783B" w:rsidRDefault="00684E30" w:rsidP="00A9534D">
      <w:pPr>
        <w:spacing w:before="120" w:line="276" w:lineRule="auto"/>
        <w:jc w:val="both"/>
        <w:rPr>
          <w:rFonts w:ascii="Times New Roman" w:hAnsi="Times New Roman"/>
          <w:sz w:val="22"/>
          <w:szCs w:val="22"/>
        </w:rPr>
      </w:pPr>
      <w:r w:rsidRPr="002C783B">
        <w:rPr>
          <w:rFonts w:ascii="Times New Roman" w:hAnsi="Times New Roman"/>
          <w:b/>
          <w:sz w:val="22"/>
          <w:szCs w:val="22"/>
        </w:rPr>
        <w:t>Oferowanego przedmiotu zamówienia z wymogami zamawiającego</w:t>
      </w:r>
      <w:r w:rsidR="00B617F3" w:rsidRPr="002C783B">
        <w:rPr>
          <w:rFonts w:ascii="Times New Roman" w:hAnsi="Times New Roman"/>
          <w:sz w:val="22"/>
          <w:szCs w:val="22"/>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17"/>
      </w:tblGrid>
      <w:tr w:rsidR="000E5CC6" w:rsidRPr="002C783B" w14:paraId="2FF3417A" w14:textId="77777777" w:rsidTr="003F5A49">
        <w:tc>
          <w:tcPr>
            <w:tcW w:w="2127" w:type="dxa"/>
          </w:tcPr>
          <w:p w14:paraId="5C41C753" w14:textId="77777777" w:rsidR="00053C6F" w:rsidRPr="002C783B" w:rsidRDefault="00053C6F" w:rsidP="00A9534D">
            <w:pPr>
              <w:spacing w:before="360"/>
              <w:ind w:left="-108"/>
              <w:jc w:val="both"/>
              <w:rPr>
                <w:rFonts w:ascii="Times New Roman" w:hAnsi="Times New Roman"/>
                <w:sz w:val="22"/>
                <w:szCs w:val="22"/>
              </w:rPr>
            </w:pPr>
            <w:r w:rsidRPr="002C783B">
              <w:rPr>
                <w:rFonts w:ascii="Times New Roman" w:hAnsi="Times New Roman"/>
                <w:sz w:val="22"/>
                <w:szCs w:val="22"/>
              </w:rPr>
              <w:t>Tytuł postępowania:</w:t>
            </w:r>
          </w:p>
        </w:tc>
        <w:tc>
          <w:tcPr>
            <w:tcW w:w="7217" w:type="dxa"/>
          </w:tcPr>
          <w:p w14:paraId="6288AA1F" w14:textId="7FDEA133" w:rsidR="00365D9A" w:rsidRPr="002C783B" w:rsidRDefault="001816D0" w:rsidP="00A9534D">
            <w:pPr>
              <w:spacing w:before="360"/>
              <w:ind w:left="-108"/>
              <w:jc w:val="both"/>
              <w:rPr>
                <w:rFonts w:ascii="Times New Roman" w:hAnsi="Times New Roman"/>
                <w:b/>
                <w:bCs/>
                <w:sz w:val="22"/>
                <w:szCs w:val="22"/>
              </w:rPr>
            </w:pPr>
            <w:r w:rsidRPr="002C783B">
              <w:rPr>
                <w:rFonts w:ascii="Times New Roman" w:hAnsi="Times New Roman"/>
                <w:b/>
                <w:bCs/>
                <w:sz w:val="22"/>
                <w:szCs w:val="22"/>
              </w:rPr>
              <w:t xml:space="preserve">Dostawa zestawu </w:t>
            </w:r>
            <w:r w:rsidR="00EB22D9" w:rsidRPr="002C783B">
              <w:rPr>
                <w:rFonts w:ascii="Times New Roman" w:hAnsi="Times New Roman"/>
                <w:b/>
                <w:bCs/>
                <w:sz w:val="22"/>
                <w:szCs w:val="22"/>
              </w:rPr>
              <w:t>dwóch u</w:t>
            </w:r>
            <w:r w:rsidR="00EB22D9" w:rsidRPr="002C783B">
              <w:rPr>
                <w:rFonts w:ascii="Times New Roman" w:hAnsi="Times New Roman"/>
                <w:b/>
                <w:sz w:val="22"/>
                <w:szCs w:val="22"/>
              </w:rPr>
              <w:t>rządzeń do elektrosyntezy chemicznej zintegrowanych z mieszadłami magnetycznymi</w:t>
            </w:r>
          </w:p>
        </w:tc>
      </w:tr>
      <w:tr w:rsidR="000E5CC6" w:rsidRPr="002C783B" w14:paraId="41B5621F" w14:textId="77777777" w:rsidTr="003F5A49">
        <w:trPr>
          <w:trHeight w:val="242"/>
        </w:trPr>
        <w:tc>
          <w:tcPr>
            <w:tcW w:w="2127" w:type="dxa"/>
          </w:tcPr>
          <w:p w14:paraId="2223B379" w14:textId="77777777" w:rsidR="00053C6F" w:rsidRPr="002C783B" w:rsidRDefault="00053C6F" w:rsidP="00A9534D">
            <w:pPr>
              <w:spacing w:before="360"/>
              <w:ind w:left="-108"/>
              <w:jc w:val="both"/>
              <w:rPr>
                <w:rFonts w:ascii="Times New Roman" w:hAnsi="Times New Roman"/>
                <w:sz w:val="22"/>
                <w:szCs w:val="22"/>
              </w:rPr>
            </w:pPr>
            <w:r w:rsidRPr="002C783B">
              <w:rPr>
                <w:rFonts w:ascii="Times New Roman" w:hAnsi="Times New Roman"/>
                <w:sz w:val="22"/>
                <w:szCs w:val="22"/>
              </w:rPr>
              <w:t xml:space="preserve">Znak sprawy: </w:t>
            </w:r>
          </w:p>
        </w:tc>
        <w:tc>
          <w:tcPr>
            <w:tcW w:w="7217" w:type="dxa"/>
          </w:tcPr>
          <w:p w14:paraId="4EA8EDBE" w14:textId="7F3DE712" w:rsidR="00053C6F" w:rsidRPr="002C783B" w:rsidRDefault="00217848" w:rsidP="00A9534D">
            <w:pPr>
              <w:spacing w:before="360"/>
              <w:ind w:left="-108"/>
              <w:jc w:val="both"/>
              <w:rPr>
                <w:rFonts w:ascii="Times New Roman" w:hAnsi="Times New Roman"/>
                <w:b/>
                <w:bCs/>
                <w:color w:val="FF0000"/>
                <w:sz w:val="22"/>
                <w:szCs w:val="22"/>
              </w:rPr>
            </w:pPr>
            <w:r w:rsidRPr="002C783B">
              <w:rPr>
                <w:rFonts w:ascii="Times New Roman" w:hAnsi="Times New Roman"/>
                <w:b/>
                <w:bCs/>
                <w:sz w:val="22"/>
                <w:szCs w:val="22"/>
              </w:rPr>
              <w:t>ZP-2401-12/21</w:t>
            </w:r>
          </w:p>
        </w:tc>
      </w:tr>
      <w:tr w:rsidR="000E5CC6" w:rsidRPr="002C783B" w14:paraId="7163448E" w14:textId="77777777" w:rsidTr="003F5A49">
        <w:tc>
          <w:tcPr>
            <w:tcW w:w="2127" w:type="dxa"/>
          </w:tcPr>
          <w:p w14:paraId="66821FC4" w14:textId="77777777" w:rsidR="00053C6F" w:rsidRPr="002C783B" w:rsidRDefault="00053C6F" w:rsidP="00A9534D">
            <w:pPr>
              <w:spacing w:before="360"/>
              <w:ind w:left="-108"/>
              <w:jc w:val="both"/>
              <w:rPr>
                <w:rFonts w:ascii="Times New Roman" w:hAnsi="Times New Roman"/>
                <w:sz w:val="22"/>
                <w:szCs w:val="22"/>
              </w:rPr>
            </w:pPr>
            <w:r w:rsidRPr="002C783B">
              <w:rPr>
                <w:rFonts w:ascii="Times New Roman" w:hAnsi="Times New Roman"/>
                <w:sz w:val="22"/>
                <w:szCs w:val="22"/>
              </w:rPr>
              <w:t xml:space="preserve">Zamawiający: </w:t>
            </w:r>
          </w:p>
        </w:tc>
        <w:tc>
          <w:tcPr>
            <w:tcW w:w="7217" w:type="dxa"/>
          </w:tcPr>
          <w:p w14:paraId="2909A09C" w14:textId="77777777" w:rsidR="00053C6F" w:rsidRPr="002C783B" w:rsidRDefault="00053C6F" w:rsidP="00A9534D">
            <w:pPr>
              <w:spacing w:before="360"/>
              <w:ind w:left="-108"/>
              <w:jc w:val="both"/>
              <w:rPr>
                <w:rFonts w:ascii="Times New Roman" w:hAnsi="Times New Roman"/>
                <w:b/>
                <w:bCs/>
                <w:kern w:val="3"/>
                <w:sz w:val="22"/>
                <w:szCs w:val="22"/>
              </w:rPr>
            </w:pPr>
            <w:r w:rsidRPr="002C783B">
              <w:rPr>
                <w:rFonts w:ascii="Times New Roman" w:hAnsi="Times New Roman"/>
                <w:b/>
                <w:sz w:val="22"/>
                <w:szCs w:val="22"/>
              </w:rPr>
              <w:t>Instytut Chemii Organicznej Polskiej Akademii Nauk</w:t>
            </w:r>
          </w:p>
        </w:tc>
      </w:tr>
      <w:tr w:rsidR="000E5CC6" w:rsidRPr="002C783B" w14:paraId="23786C9F" w14:textId="77777777" w:rsidTr="003F5A49">
        <w:trPr>
          <w:trHeight w:val="80"/>
        </w:trPr>
        <w:tc>
          <w:tcPr>
            <w:tcW w:w="2127" w:type="dxa"/>
          </w:tcPr>
          <w:p w14:paraId="0849EB28" w14:textId="77777777" w:rsidR="00053C6F" w:rsidRPr="002C783B" w:rsidRDefault="00053C6F" w:rsidP="00A9534D">
            <w:pPr>
              <w:spacing w:before="360"/>
              <w:ind w:left="-108"/>
              <w:jc w:val="both"/>
              <w:rPr>
                <w:rFonts w:ascii="Times New Roman" w:hAnsi="Times New Roman"/>
                <w:sz w:val="22"/>
                <w:szCs w:val="22"/>
              </w:rPr>
            </w:pPr>
            <w:r w:rsidRPr="002C783B">
              <w:rPr>
                <w:rFonts w:ascii="Times New Roman" w:hAnsi="Times New Roman"/>
                <w:sz w:val="22"/>
                <w:szCs w:val="22"/>
              </w:rPr>
              <w:t>Tryb udzielenia zamówienia:</w:t>
            </w:r>
          </w:p>
        </w:tc>
        <w:tc>
          <w:tcPr>
            <w:tcW w:w="7217" w:type="dxa"/>
          </w:tcPr>
          <w:p w14:paraId="16CF22D8" w14:textId="77777777" w:rsidR="00053C6F" w:rsidRPr="002C783B" w:rsidRDefault="00053C6F" w:rsidP="00A9534D">
            <w:pPr>
              <w:spacing w:before="360" w:line="288" w:lineRule="auto"/>
              <w:ind w:left="-108"/>
              <w:jc w:val="both"/>
              <w:rPr>
                <w:rFonts w:ascii="Times New Roman" w:hAnsi="Times New Roman"/>
                <w:b/>
                <w:bCs/>
                <w:sz w:val="22"/>
                <w:szCs w:val="22"/>
              </w:rPr>
            </w:pPr>
            <w:r w:rsidRPr="002C783B">
              <w:rPr>
                <w:rFonts w:ascii="Times New Roman" w:hAnsi="Times New Roman"/>
                <w:b/>
                <w:bCs/>
                <w:sz w:val="22"/>
                <w:szCs w:val="22"/>
              </w:rPr>
              <w:t xml:space="preserve">Tryb podstawowy bez negocjacji </w:t>
            </w:r>
            <w:r w:rsidRPr="002C783B">
              <w:rPr>
                <w:rFonts w:ascii="Times New Roman" w:hAnsi="Times New Roman"/>
                <w:sz w:val="22"/>
                <w:szCs w:val="22"/>
              </w:rPr>
              <w:t>na podstawie art. 275 pkt. 1 ustawy z dnia 11 września 2019 r. Prawo zamówień publicznych (Dz. U. z 2019, poz. 2019 z </w:t>
            </w:r>
            <w:proofErr w:type="spellStart"/>
            <w:r w:rsidRPr="002C783B">
              <w:rPr>
                <w:rFonts w:ascii="Times New Roman" w:hAnsi="Times New Roman"/>
                <w:sz w:val="22"/>
                <w:szCs w:val="22"/>
              </w:rPr>
              <w:t>późn</w:t>
            </w:r>
            <w:proofErr w:type="spellEnd"/>
            <w:r w:rsidRPr="002C783B">
              <w:rPr>
                <w:rFonts w:ascii="Times New Roman" w:hAnsi="Times New Roman"/>
                <w:sz w:val="22"/>
                <w:szCs w:val="22"/>
              </w:rPr>
              <w:t>. zm.)</w:t>
            </w:r>
          </w:p>
        </w:tc>
      </w:tr>
    </w:tbl>
    <w:p w14:paraId="5DEBD36C" w14:textId="77777777" w:rsidR="002167DE" w:rsidRPr="002C783B" w:rsidRDefault="002167DE" w:rsidP="00A9534D">
      <w:pPr>
        <w:spacing w:before="240" w:line="276" w:lineRule="auto"/>
        <w:jc w:val="both"/>
        <w:rPr>
          <w:rFonts w:ascii="Times New Roman" w:hAnsi="Times New Roman"/>
          <w:b/>
          <w:sz w:val="22"/>
          <w:szCs w:val="22"/>
        </w:rPr>
      </w:pPr>
      <w:r w:rsidRPr="002C783B">
        <w:rPr>
          <w:rFonts w:ascii="Times New Roman" w:hAnsi="Times New Roman"/>
          <w:b/>
          <w:sz w:val="22"/>
          <w:szCs w:val="22"/>
        </w:rPr>
        <w:t>Dane Wykonawcy:</w:t>
      </w:r>
    </w:p>
    <w:tbl>
      <w:tblPr>
        <w:tblStyle w:val="Tabela-Siatk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6833"/>
      </w:tblGrid>
      <w:tr w:rsidR="000E5CC6" w:rsidRPr="002C783B" w14:paraId="6BFA5F96" w14:textId="77777777" w:rsidTr="00E97E9B">
        <w:tc>
          <w:tcPr>
            <w:tcW w:w="2518" w:type="dxa"/>
          </w:tcPr>
          <w:p w14:paraId="3B1AB0E6" w14:textId="77777777" w:rsidR="002167DE" w:rsidRPr="002C783B" w:rsidRDefault="002167DE" w:rsidP="00A9534D">
            <w:pPr>
              <w:tabs>
                <w:tab w:val="left" w:pos="2415"/>
              </w:tabs>
              <w:spacing w:before="240"/>
              <w:ind w:left="-119"/>
              <w:jc w:val="both"/>
              <w:rPr>
                <w:rFonts w:ascii="Times New Roman" w:hAnsi="Times New Roman"/>
                <w:sz w:val="22"/>
                <w:szCs w:val="22"/>
              </w:rPr>
            </w:pPr>
            <w:r w:rsidRPr="002C783B">
              <w:rPr>
                <w:rFonts w:ascii="Times New Roman" w:hAnsi="Times New Roman"/>
                <w:bCs/>
                <w:sz w:val="22"/>
                <w:szCs w:val="22"/>
              </w:rPr>
              <w:t>Nazwa Wykonawcy:</w:t>
            </w:r>
          </w:p>
        </w:tc>
        <w:tc>
          <w:tcPr>
            <w:tcW w:w="6833" w:type="dxa"/>
          </w:tcPr>
          <w:p w14:paraId="0A013928" w14:textId="77777777" w:rsidR="002167DE" w:rsidRPr="002C783B" w:rsidRDefault="002167DE" w:rsidP="00A9534D">
            <w:pPr>
              <w:tabs>
                <w:tab w:val="left" w:pos="2415"/>
              </w:tabs>
              <w:spacing w:before="240"/>
              <w:jc w:val="both"/>
              <w:rPr>
                <w:rFonts w:ascii="Times New Roman" w:hAnsi="Times New Roman"/>
                <w:sz w:val="22"/>
                <w:szCs w:val="22"/>
              </w:rPr>
            </w:pPr>
            <w:permStart w:id="1016863770" w:edGrp="everyone"/>
            <w:r w:rsidRPr="002C783B">
              <w:rPr>
                <w:rFonts w:ascii="Times New Roman" w:hAnsi="Times New Roman"/>
                <w:bCs/>
                <w:sz w:val="22"/>
                <w:szCs w:val="22"/>
              </w:rPr>
              <w:t>…………………</w:t>
            </w:r>
            <w:r w:rsidR="00DE46A6" w:rsidRPr="002C783B">
              <w:rPr>
                <w:rFonts w:ascii="Times New Roman" w:hAnsi="Times New Roman"/>
                <w:bCs/>
                <w:sz w:val="22"/>
                <w:szCs w:val="22"/>
              </w:rPr>
              <w:t>………………………….</w:t>
            </w:r>
            <w:r w:rsidRPr="002C783B">
              <w:rPr>
                <w:rFonts w:ascii="Times New Roman" w:hAnsi="Times New Roman"/>
                <w:bCs/>
                <w:sz w:val="22"/>
                <w:szCs w:val="22"/>
              </w:rPr>
              <w:t>…</w:t>
            </w:r>
            <w:r w:rsidR="00DE46A6" w:rsidRPr="002C783B">
              <w:rPr>
                <w:rFonts w:ascii="Times New Roman" w:hAnsi="Times New Roman"/>
                <w:bCs/>
                <w:sz w:val="22"/>
                <w:szCs w:val="22"/>
              </w:rPr>
              <w:t>…………………….</w:t>
            </w:r>
            <w:r w:rsidRPr="002C783B">
              <w:rPr>
                <w:rFonts w:ascii="Times New Roman" w:hAnsi="Times New Roman"/>
                <w:bCs/>
                <w:sz w:val="22"/>
                <w:szCs w:val="22"/>
              </w:rPr>
              <w:t>…</w:t>
            </w:r>
            <w:permEnd w:id="1016863770"/>
          </w:p>
        </w:tc>
      </w:tr>
      <w:tr w:rsidR="000E5CC6" w:rsidRPr="002C783B" w14:paraId="4AB0AA83" w14:textId="77777777" w:rsidTr="00E97E9B">
        <w:tc>
          <w:tcPr>
            <w:tcW w:w="2518" w:type="dxa"/>
          </w:tcPr>
          <w:p w14:paraId="7F31F633" w14:textId="77777777" w:rsidR="002167DE" w:rsidRPr="002C783B" w:rsidRDefault="002167DE" w:rsidP="00A9534D">
            <w:pPr>
              <w:spacing w:before="240"/>
              <w:ind w:left="-120" w:right="-101"/>
              <w:jc w:val="both"/>
              <w:rPr>
                <w:rFonts w:ascii="Times New Roman" w:hAnsi="Times New Roman"/>
                <w:sz w:val="22"/>
                <w:szCs w:val="22"/>
              </w:rPr>
            </w:pPr>
            <w:r w:rsidRPr="002C783B">
              <w:rPr>
                <w:rFonts w:ascii="Times New Roman" w:hAnsi="Times New Roman"/>
                <w:bCs/>
                <w:sz w:val="22"/>
                <w:szCs w:val="22"/>
              </w:rPr>
              <w:t>Adres Wykonawcy:</w:t>
            </w:r>
          </w:p>
        </w:tc>
        <w:tc>
          <w:tcPr>
            <w:tcW w:w="6833" w:type="dxa"/>
          </w:tcPr>
          <w:p w14:paraId="3ABEF458" w14:textId="77777777" w:rsidR="002167DE" w:rsidRPr="002C783B" w:rsidRDefault="002167DE" w:rsidP="00A9534D">
            <w:pPr>
              <w:tabs>
                <w:tab w:val="left" w:pos="2415"/>
              </w:tabs>
              <w:spacing w:before="240"/>
              <w:jc w:val="both"/>
              <w:rPr>
                <w:rFonts w:ascii="Times New Roman" w:hAnsi="Times New Roman"/>
                <w:sz w:val="22"/>
                <w:szCs w:val="22"/>
              </w:rPr>
            </w:pPr>
            <w:permStart w:id="220748339" w:edGrp="everyone"/>
            <w:r w:rsidRPr="002C783B">
              <w:rPr>
                <w:rFonts w:ascii="Times New Roman" w:hAnsi="Times New Roman"/>
                <w:bCs/>
                <w:sz w:val="22"/>
                <w:szCs w:val="22"/>
              </w:rPr>
              <w:t>…………………</w:t>
            </w:r>
            <w:r w:rsidR="00DE46A6" w:rsidRPr="002C783B">
              <w:rPr>
                <w:rFonts w:ascii="Times New Roman" w:hAnsi="Times New Roman"/>
                <w:bCs/>
                <w:sz w:val="22"/>
                <w:szCs w:val="22"/>
              </w:rPr>
              <w:t>………………………………………….</w:t>
            </w:r>
            <w:r w:rsidRPr="002C783B">
              <w:rPr>
                <w:rFonts w:ascii="Times New Roman" w:hAnsi="Times New Roman"/>
                <w:bCs/>
                <w:sz w:val="22"/>
                <w:szCs w:val="22"/>
              </w:rPr>
              <w:t>………</w:t>
            </w:r>
            <w:r w:rsidR="00DE46A6" w:rsidRPr="002C783B">
              <w:rPr>
                <w:rFonts w:ascii="Times New Roman" w:hAnsi="Times New Roman"/>
                <w:bCs/>
                <w:sz w:val="22"/>
                <w:szCs w:val="22"/>
              </w:rPr>
              <w:t>.</w:t>
            </w:r>
            <w:r w:rsidRPr="002C783B">
              <w:rPr>
                <w:rFonts w:ascii="Times New Roman" w:hAnsi="Times New Roman"/>
                <w:bCs/>
                <w:sz w:val="22"/>
                <w:szCs w:val="22"/>
              </w:rPr>
              <w:t>…</w:t>
            </w:r>
            <w:permEnd w:id="220748339"/>
          </w:p>
        </w:tc>
      </w:tr>
      <w:tr w:rsidR="000E5CC6" w:rsidRPr="002C783B" w14:paraId="2F35A437" w14:textId="77777777" w:rsidTr="00E97E9B">
        <w:trPr>
          <w:trHeight w:val="597"/>
        </w:trPr>
        <w:tc>
          <w:tcPr>
            <w:tcW w:w="9351" w:type="dxa"/>
            <w:gridSpan w:val="2"/>
            <w:vAlign w:val="bottom"/>
          </w:tcPr>
          <w:p w14:paraId="768A358F" w14:textId="77777777" w:rsidR="002167DE" w:rsidRPr="002C783B" w:rsidRDefault="002167DE" w:rsidP="00A9534D">
            <w:pPr>
              <w:tabs>
                <w:tab w:val="left" w:pos="2415"/>
              </w:tabs>
              <w:spacing w:before="120"/>
              <w:ind w:left="-118"/>
              <w:jc w:val="both"/>
              <w:rPr>
                <w:rFonts w:ascii="Times New Roman" w:hAnsi="Times New Roman"/>
                <w:b/>
                <w:bCs/>
                <w:sz w:val="22"/>
                <w:szCs w:val="22"/>
              </w:rPr>
            </w:pPr>
            <w:r w:rsidRPr="002C783B">
              <w:rPr>
                <w:rFonts w:ascii="Times New Roman" w:hAnsi="Times New Roman"/>
                <w:b/>
                <w:bCs/>
                <w:sz w:val="22"/>
                <w:szCs w:val="22"/>
              </w:rPr>
              <w:t xml:space="preserve">Osoba upoważniona do reprezentacji: </w:t>
            </w:r>
          </w:p>
        </w:tc>
      </w:tr>
      <w:tr w:rsidR="000E5CC6" w:rsidRPr="002C783B" w14:paraId="70F5CBA5" w14:textId="77777777" w:rsidTr="00E97E9B">
        <w:tc>
          <w:tcPr>
            <w:tcW w:w="2518" w:type="dxa"/>
          </w:tcPr>
          <w:p w14:paraId="37E98FCC" w14:textId="77777777" w:rsidR="002167DE" w:rsidRPr="002C783B" w:rsidRDefault="002167DE" w:rsidP="00A9534D">
            <w:pPr>
              <w:tabs>
                <w:tab w:val="left" w:pos="2415"/>
              </w:tabs>
              <w:spacing w:before="120"/>
              <w:ind w:left="-120"/>
              <w:jc w:val="both"/>
              <w:rPr>
                <w:rFonts w:ascii="Times New Roman" w:hAnsi="Times New Roman"/>
                <w:sz w:val="22"/>
                <w:szCs w:val="22"/>
              </w:rPr>
            </w:pPr>
            <w:r w:rsidRPr="002C783B">
              <w:rPr>
                <w:rFonts w:ascii="Times New Roman" w:hAnsi="Times New Roman"/>
                <w:sz w:val="22"/>
                <w:szCs w:val="22"/>
              </w:rPr>
              <w:t>Imię i nazwisko</w:t>
            </w:r>
          </w:p>
        </w:tc>
        <w:tc>
          <w:tcPr>
            <w:tcW w:w="6833" w:type="dxa"/>
          </w:tcPr>
          <w:p w14:paraId="163E5955" w14:textId="1AD67F0D" w:rsidR="002167DE" w:rsidRPr="002C783B" w:rsidRDefault="002167DE" w:rsidP="00A9534D">
            <w:pPr>
              <w:tabs>
                <w:tab w:val="left" w:pos="2415"/>
              </w:tabs>
              <w:spacing w:before="240"/>
              <w:jc w:val="both"/>
              <w:rPr>
                <w:rFonts w:ascii="Times New Roman" w:hAnsi="Times New Roman"/>
                <w:sz w:val="22"/>
                <w:szCs w:val="22"/>
              </w:rPr>
            </w:pPr>
            <w:permStart w:id="1546595065" w:edGrp="everyone"/>
            <w:r w:rsidRPr="002C783B">
              <w:rPr>
                <w:rFonts w:ascii="Times New Roman" w:hAnsi="Times New Roman"/>
                <w:sz w:val="22"/>
                <w:szCs w:val="22"/>
              </w:rPr>
              <w:t>……………</w:t>
            </w:r>
            <w:r w:rsidR="00DE46A6" w:rsidRPr="002C783B">
              <w:rPr>
                <w:rFonts w:ascii="Times New Roman" w:hAnsi="Times New Roman"/>
                <w:sz w:val="22"/>
                <w:szCs w:val="22"/>
              </w:rPr>
              <w:t>………………………………………….</w:t>
            </w:r>
            <w:r w:rsidRPr="002C783B">
              <w:rPr>
                <w:rFonts w:ascii="Times New Roman" w:hAnsi="Times New Roman"/>
                <w:sz w:val="22"/>
                <w:szCs w:val="22"/>
              </w:rPr>
              <w:t>………………</w:t>
            </w:r>
            <w:r w:rsidR="00DE46A6" w:rsidRPr="002C783B">
              <w:rPr>
                <w:rFonts w:ascii="Times New Roman" w:hAnsi="Times New Roman"/>
                <w:sz w:val="22"/>
                <w:szCs w:val="22"/>
              </w:rPr>
              <w:t>.</w:t>
            </w:r>
            <w:permEnd w:id="1546595065"/>
          </w:p>
        </w:tc>
      </w:tr>
      <w:tr w:rsidR="006E0838" w:rsidRPr="002C783B" w14:paraId="259589C5" w14:textId="77777777" w:rsidTr="00E97E9B">
        <w:tc>
          <w:tcPr>
            <w:tcW w:w="2518" w:type="dxa"/>
          </w:tcPr>
          <w:p w14:paraId="20927ADF" w14:textId="77777777" w:rsidR="00DE46A6" w:rsidRPr="002C783B" w:rsidRDefault="002167DE" w:rsidP="00A9534D">
            <w:pPr>
              <w:tabs>
                <w:tab w:val="left" w:pos="2415"/>
              </w:tabs>
              <w:spacing w:before="120"/>
              <w:ind w:left="-120"/>
              <w:jc w:val="both"/>
              <w:rPr>
                <w:rFonts w:ascii="Times New Roman" w:hAnsi="Times New Roman"/>
                <w:sz w:val="22"/>
                <w:szCs w:val="22"/>
              </w:rPr>
            </w:pPr>
            <w:r w:rsidRPr="002C783B">
              <w:rPr>
                <w:rFonts w:ascii="Times New Roman" w:hAnsi="Times New Roman"/>
                <w:sz w:val="22"/>
                <w:szCs w:val="22"/>
              </w:rPr>
              <w:t xml:space="preserve">stanowisko </w:t>
            </w:r>
            <w:r w:rsidR="00DE46A6" w:rsidRPr="002C783B">
              <w:rPr>
                <w:rFonts w:ascii="Times New Roman" w:hAnsi="Times New Roman"/>
                <w:sz w:val="22"/>
                <w:szCs w:val="22"/>
              </w:rPr>
              <w:t xml:space="preserve">/ </w:t>
            </w:r>
          </w:p>
          <w:p w14:paraId="2E806F4A" w14:textId="77777777" w:rsidR="00DE46A6" w:rsidRPr="002C783B" w:rsidRDefault="00DE46A6" w:rsidP="00A9534D">
            <w:pPr>
              <w:tabs>
                <w:tab w:val="left" w:pos="2415"/>
              </w:tabs>
              <w:ind w:left="-119"/>
              <w:jc w:val="both"/>
              <w:rPr>
                <w:rFonts w:ascii="Times New Roman" w:hAnsi="Times New Roman"/>
                <w:sz w:val="22"/>
                <w:szCs w:val="22"/>
              </w:rPr>
            </w:pPr>
            <w:r w:rsidRPr="002C783B">
              <w:rPr>
                <w:rFonts w:ascii="Times New Roman" w:hAnsi="Times New Roman"/>
                <w:sz w:val="22"/>
                <w:szCs w:val="22"/>
              </w:rPr>
              <w:t>podstawa do reprezentacji</w:t>
            </w:r>
          </w:p>
        </w:tc>
        <w:tc>
          <w:tcPr>
            <w:tcW w:w="6833" w:type="dxa"/>
            <w:vAlign w:val="bottom"/>
          </w:tcPr>
          <w:p w14:paraId="103A3F28" w14:textId="31D4CD78" w:rsidR="002167DE" w:rsidRPr="002C783B" w:rsidRDefault="002167DE" w:rsidP="00A9534D">
            <w:pPr>
              <w:tabs>
                <w:tab w:val="left" w:pos="2415"/>
              </w:tabs>
              <w:spacing w:before="120"/>
              <w:jc w:val="both"/>
              <w:rPr>
                <w:rFonts w:ascii="Times New Roman" w:hAnsi="Times New Roman"/>
                <w:sz w:val="22"/>
                <w:szCs w:val="22"/>
              </w:rPr>
            </w:pPr>
            <w:permStart w:id="865154562" w:edGrp="everyone"/>
            <w:r w:rsidRPr="002C783B">
              <w:rPr>
                <w:rFonts w:ascii="Times New Roman" w:hAnsi="Times New Roman"/>
                <w:sz w:val="22"/>
                <w:szCs w:val="22"/>
              </w:rPr>
              <w:t>………………………</w:t>
            </w:r>
            <w:r w:rsidR="00DE46A6" w:rsidRPr="002C783B">
              <w:rPr>
                <w:rFonts w:ascii="Times New Roman" w:hAnsi="Times New Roman"/>
                <w:sz w:val="22"/>
                <w:szCs w:val="22"/>
              </w:rPr>
              <w:t>………………………………………………..</w:t>
            </w:r>
            <w:permEnd w:id="865154562"/>
          </w:p>
        </w:tc>
      </w:tr>
    </w:tbl>
    <w:p w14:paraId="74D312CB" w14:textId="77777777" w:rsidR="005B76BE" w:rsidRPr="002C783B" w:rsidRDefault="005B76BE" w:rsidP="00A9534D">
      <w:pPr>
        <w:spacing w:before="120" w:line="276" w:lineRule="auto"/>
        <w:jc w:val="both"/>
        <w:rPr>
          <w:rFonts w:ascii="Times New Roman" w:hAnsi="Times New Roman"/>
          <w:b/>
          <w:bCs/>
          <w:sz w:val="22"/>
          <w:szCs w:val="22"/>
        </w:rPr>
      </w:pPr>
    </w:p>
    <w:p w14:paraId="6084F9D8" w14:textId="77777777" w:rsidR="00D05156" w:rsidRPr="002C783B" w:rsidRDefault="00D05156" w:rsidP="00A9534D">
      <w:pPr>
        <w:spacing w:before="120" w:line="276" w:lineRule="auto"/>
        <w:jc w:val="both"/>
        <w:rPr>
          <w:rFonts w:ascii="Times New Roman" w:hAnsi="Times New Roman"/>
          <w:sz w:val="22"/>
          <w:szCs w:val="22"/>
        </w:rPr>
      </w:pPr>
      <w:r w:rsidRPr="002C783B">
        <w:rPr>
          <w:rFonts w:ascii="Times New Roman" w:hAnsi="Times New Roman"/>
          <w:b/>
          <w:bCs/>
          <w:sz w:val="22"/>
          <w:szCs w:val="22"/>
        </w:rPr>
        <w:t>oświadczam, co następuje</w:t>
      </w:r>
      <w:r w:rsidRPr="002C783B">
        <w:rPr>
          <w:rFonts w:ascii="Times New Roman" w:hAnsi="Times New Roman"/>
          <w:sz w:val="22"/>
          <w:szCs w:val="22"/>
        </w:rPr>
        <w:t>:</w:t>
      </w:r>
    </w:p>
    <w:p w14:paraId="6871B64C" w14:textId="77777777" w:rsidR="00BD308E" w:rsidRPr="002C783B" w:rsidRDefault="00BD308E" w:rsidP="00A9534D">
      <w:pPr>
        <w:spacing w:line="276" w:lineRule="auto"/>
        <w:jc w:val="both"/>
        <w:rPr>
          <w:rFonts w:ascii="Times New Roman" w:hAnsi="Times New Roman"/>
          <w:b/>
          <w:sz w:val="22"/>
          <w:szCs w:val="22"/>
          <w:u w:val="single"/>
        </w:rPr>
      </w:pPr>
    </w:p>
    <w:tbl>
      <w:tblPr>
        <w:tblStyle w:val="Tabela-Siatka"/>
        <w:tblW w:w="9634" w:type="dxa"/>
        <w:jc w:val="center"/>
        <w:tblLook w:val="04A0" w:firstRow="1" w:lastRow="0" w:firstColumn="1" w:lastColumn="0" w:noHBand="0" w:noVBand="1"/>
      </w:tblPr>
      <w:tblGrid>
        <w:gridCol w:w="541"/>
        <w:gridCol w:w="3441"/>
        <w:gridCol w:w="5652"/>
      </w:tblGrid>
      <w:tr w:rsidR="000E5CC6" w:rsidRPr="002C783B" w14:paraId="42C731CE" w14:textId="77777777" w:rsidTr="001249CC">
        <w:trPr>
          <w:jc w:val="center"/>
        </w:trPr>
        <w:tc>
          <w:tcPr>
            <w:tcW w:w="516" w:type="dxa"/>
            <w:vAlign w:val="center"/>
          </w:tcPr>
          <w:p w14:paraId="6D6B71D9" w14:textId="77777777" w:rsidR="00B617F3" w:rsidRPr="002C783B" w:rsidRDefault="00B617F3" w:rsidP="00A9534D">
            <w:pPr>
              <w:spacing w:line="276" w:lineRule="auto"/>
              <w:jc w:val="both"/>
              <w:rPr>
                <w:rFonts w:ascii="Times New Roman" w:hAnsi="Times New Roman"/>
                <w:b/>
                <w:sz w:val="22"/>
                <w:szCs w:val="22"/>
              </w:rPr>
            </w:pPr>
            <w:r w:rsidRPr="002C783B">
              <w:rPr>
                <w:rFonts w:ascii="Times New Roman" w:hAnsi="Times New Roman"/>
                <w:b/>
                <w:sz w:val="22"/>
                <w:szCs w:val="22"/>
              </w:rPr>
              <w:t>Lp.</w:t>
            </w:r>
          </w:p>
        </w:tc>
        <w:tc>
          <w:tcPr>
            <w:tcW w:w="3448" w:type="dxa"/>
            <w:vAlign w:val="center"/>
          </w:tcPr>
          <w:p w14:paraId="4DFB95C8" w14:textId="77777777" w:rsidR="00B617F3" w:rsidRPr="002C783B" w:rsidRDefault="00B617F3" w:rsidP="00A9534D">
            <w:pPr>
              <w:spacing w:line="276" w:lineRule="auto"/>
              <w:jc w:val="both"/>
              <w:rPr>
                <w:rFonts w:ascii="Times New Roman" w:hAnsi="Times New Roman"/>
                <w:b/>
                <w:sz w:val="22"/>
                <w:szCs w:val="22"/>
              </w:rPr>
            </w:pPr>
            <w:r w:rsidRPr="002C783B">
              <w:rPr>
                <w:rFonts w:ascii="Times New Roman" w:hAnsi="Times New Roman"/>
                <w:b/>
                <w:sz w:val="22"/>
                <w:szCs w:val="22"/>
              </w:rPr>
              <w:t>Minimalne parametry wymagane przez Zamawiającego</w:t>
            </w:r>
          </w:p>
        </w:tc>
        <w:tc>
          <w:tcPr>
            <w:tcW w:w="5670" w:type="dxa"/>
            <w:vAlign w:val="center"/>
          </w:tcPr>
          <w:p w14:paraId="47ADEE8D" w14:textId="77777777" w:rsidR="00B617F3" w:rsidRPr="002C783B" w:rsidRDefault="00B617F3" w:rsidP="00A9534D">
            <w:pPr>
              <w:spacing w:line="276" w:lineRule="auto"/>
              <w:jc w:val="both"/>
              <w:rPr>
                <w:rFonts w:ascii="Times New Roman" w:hAnsi="Times New Roman"/>
                <w:b/>
                <w:sz w:val="22"/>
                <w:szCs w:val="22"/>
              </w:rPr>
            </w:pPr>
            <w:r w:rsidRPr="002C783B">
              <w:rPr>
                <w:rFonts w:ascii="Times New Roman" w:hAnsi="Times New Roman"/>
                <w:b/>
                <w:sz w:val="22"/>
                <w:szCs w:val="22"/>
              </w:rPr>
              <w:t>Parametry oferowane przez Wykonawcę</w:t>
            </w:r>
          </w:p>
          <w:p w14:paraId="76A56957" w14:textId="77777777" w:rsidR="00B617F3" w:rsidRPr="002C783B" w:rsidRDefault="00B617F3" w:rsidP="00A9534D">
            <w:pPr>
              <w:spacing w:line="276" w:lineRule="auto"/>
              <w:jc w:val="both"/>
              <w:rPr>
                <w:rFonts w:ascii="Times New Roman" w:hAnsi="Times New Roman"/>
                <w:b/>
                <w:sz w:val="22"/>
                <w:szCs w:val="22"/>
              </w:rPr>
            </w:pPr>
            <w:r w:rsidRPr="002C783B">
              <w:rPr>
                <w:rFonts w:ascii="Times New Roman" w:hAnsi="Times New Roman"/>
                <w:i/>
                <w:sz w:val="22"/>
                <w:szCs w:val="22"/>
              </w:rPr>
              <w:t>(Zamawiający wymaga wpisania oferowanych parametrów również w przypadku zaoferowania parametru takiego samego jak w kolumnie „Parametry wymagane”)</w:t>
            </w:r>
          </w:p>
        </w:tc>
      </w:tr>
      <w:tr w:rsidR="000E5CC6" w:rsidRPr="002C783B" w14:paraId="571C73C4" w14:textId="77777777" w:rsidTr="001249CC">
        <w:trPr>
          <w:trHeight w:val="1605"/>
          <w:jc w:val="center"/>
        </w:trPr>
        <w:tc>
          <w:tcPr>
            <w:tcW w:w="516" w:type="dxa"/>
          </w:tcPr>
          <w:p w14:paraId="6ECE87C5" w14:textId="382BC0AF" w:rsidR="00B617F3" w:rsidRPr="002C783B" w:rsidRDefault="008A4F38" w:rsidP="002C783B">
            <w:pPr>
              <w:spacing w:before="240" w:after="60" w:line="276" w:lineRule="auto"/>
              <w:rPr>
                <w:rFonts w:ascii="Times New Roman" w:hAnsi="Times New Roman"/>
                <w:bCs/>
                <w:sz w:val="22"/>
                <w:szCs w:val="22"/>
              </w:rPr>
            </w:pPr>
            <w:r w:rsidRPr="002C783B">
              <w:rPr>
                <w:rFonts w:ascii="Times New Roman" w:hAnsi="Times New Roman"/>
                <w:bCs/>
                <w:sz w:val="22"/>
                <w:szCs w:val="22"/>
              </w:rPr>
              <w:t>I</w:t>
            </w:r>
            <w:r w:rsidR="00570EE3" w:rsidRPr="002C783B">
              <w:rPr>
                <w:rFonts w:ascii="Times New Roman" w:hAnsi="Times New Roman"/>
                <w:bCs/>
                <w:sz w:val="22"/>
                <w:szCs w:val="22"/>
              </w:rPr>
              <w:t>.</w:t>
            </w:r>
          </w:p>
        </w:tc>
        <w:tc>
          <w:tcPr>
            <w:tcW w:w="3448" w:type="dxa"/>
          </w:tcPr>
          <w:p w14:paraId="043B8BE7" w14:textId="48F0236D" w:rsidR="0004299E" w:rsidRPr="002C783B" w:rsidRDefault="00EB22D9" w:rsidP="002C783B">
            <w:pPr>
              <w:spacing w:before="240" w:after="60" w:line="276" w:lineRule="auto"/>
              <w:rPr>
                <w:rFonts w:ascii="Times New Roman" w:hAnsi="Times New Roman"/>
                <w:b/>
                <w:bCs/>
                <w:sz w:val="22"/>
                <w:szCs w:val="22"/>
              </w:rPr>
            </w:pPr>
            <w:r w:rsidRPr="002C783B">
              <w:rPr>
                <w:rFonts w:ascii="Times New Roman" w:hAnsi="Times New Roman"/>
                <w:b/>
                <w:sz w:val="22"/>
                <w:szCs w:val="22"/>
              </w:rPr>
              <w:t>Urządzenie do elektrosyntezy chemicznej zintegrowane z mieszadłem magnetycznym</w:t>
            </w:r>
          </w:p>
        </w:tc>
        <w:tc>
          <w:tcPr>
            <w:tcW w:w="5670" w:type="dxa"/>
          </w:tcPr>
          <w:p w14:paraId="7B72CFCA" w14:textId="77777777" w:rsidR="0017181F" w:rsidRPr="002C783B" w:rsidRDefault="00570EE3" w:rsidP="002C783B">
            <w:pPr>
              <w:tabs>
                <w:tab w:val="left" w:pos="1166"/>
              </w:tabs>
              <w:spacing w:before="240" w:line="276" w:lineRule="auto"/>
              <w:rPr>
                <w:rFonts w:ascii="Times New Roman" w:hAnsi="Times New Roman"/>
                <w:b/>
                <w:sz w:val="22"/>
                <w:szCs w:val="22"/>
                <w:lang w:val="en-US"/>
              </w:rPr>
            </w:pPr>
            <w:r w:rsidRPr="002C783B">
              <w:rPr>
                <w:rFonts w:ascii="Times New Roman" w:hAnsi="Times New Roman"/>
                <w:b/>
                <w:sz w:val="22"/>
                <w:szCs w:val="22"/>
                <w:lang w:val="en-US"/>
              </w:rPr>
              <w:t>Producent</w:t>
            </w:r>
            <w:r w:rsidR="0017181F" w:rsidRPr="002C783B">
              <w:rPr>
                <w:rFonts w:ascii="Times New Roman" w:hAnsi="Times New Roman"/>
                <w:b/>
                <w:sz w:val="22"/>
                <w:szCs w:val="22"/>
                <w:lang w:val="en-US"/>
              </w:rPr>
              <w:t>:</w:t>
            </w:r>
            <w:r w:rsidR="00410A90" w:rsidRPr="002C783B">
              <w:rPr>
                <w:rFonts w:ascii="Times New Roman" w:hAnsi="Times New Roman"/>
                <w:b/>
                <w:sz w:val="22"/>
                <w:szCs w:val="22"/>
                <w:lang w:val="en-US"/>
              </w:rPr>
              <w:t xml:space="preserve"> </w:t>
            </w:r>
            <w:r w:rsidR="00410A90" w:rsidRPr="002C783B">
              <w:rPr>
                <w:rFonts w:ascii="Times New Roman" w:hAnsi="Times New Roman"/>
                <w:b/>
                <w:sz w:val="22"/>
                <w:szCs w:val="22"/>
                <w:lang w:val="en-US"/>
              </w:rPr>
              <w:tab/>
            </w:r>
            <w:r w:rsidR="002167DE" w:rsidRPr="002C783B">
              <w:rPr>
                <w:rFonts w:ascii="Times New Roman" w:hAnsi="Times New Roman"/>
                <w:b/>
                <w:sz w:val="22"/>
                <w:szCs w:val="22"/>
                <w:lang w:val="en-US"/>
              </w:rPr>
              <w:t xml:space="preserve"> </w:t>
            </w:r>
            <w:permStart w:id="784669391" w:edGrp="everyone"/>
            <w:r w:rsidR="002167DE" w:rsidRPr="002C783B">
              <w:rPr>
                <w:rFonts w:ascii="Times New Roman" w:hAnsi="Times New Roman"/>
                <w:b/>
                <w:sz w:val="22"/>
                <w:szCs w:val="22"/>
                <w:lang w:val="en-US"/>
              </w:rPr>
              <w:t xml:space="preserve">                                                 </w:t>
            </w:r>
            <w:r w:rsidR="00410A90" w:rsidRPr="002C783B">
              <w:rPr>
                <w:rFonts w:ascii="Times New Roman" w:hAnsi="Times New Roman"/>
                <w:b/>
                <w:sz w:val="22"/>
                <w:szCs w:val="22"/>
                <w:lang w:val="en-US"/>
              </w:rPr>
              <w:t xml:space="preserve">      </w:t>
            </w:r>
            <w:r w:rsidR="002167DE" w:rsidRPr="002C783B">
              <w:rPr>
                <w:rFonts w:ascii="Times New Roman" w:hAnsi="Times New Roman"/>
                <w:b/>
                <w:sz w:val="22"/>
                <w:szCs w:val="22"/>
                <w:lang w:val="en-US"/>
              </w:rPr>
              <w:t xml:space="preserve">               </w:t>
            </w:r>
            <w:permEnd w:id="784669391"/>
            <w:r w:rsidR="002167DE" w:rsidRPr="002C783B">
              <w:rPr>
                <w:rFonts w:ascii="Times New Roman" w:hAnsi="Times New Roman"/>
                <w:b/>
                <w:sz w:val="22"/>
                <w:szCs w:val="22"/>
                <w:lang w:val="en-US"/>
              </w:rPr>
              <w:t xml:space="preserve"> </w:t>
            </w:r>
          </w:p>
          <w:p w14:paraId="7E9A8565" w14:textId="77777777" w:rsidR="0017181F" w:rsidRPr="002C783B" w:rsidRDefault="0017181F" w:rsidP="002C783B">
            <w:pPr>
              <w:tabs>
                <w:tab w:val="left" w:pos="1166"/>
              </w:tabs>
              <w:spacing w:before="240" w:line="276" w:lineRule="auto"/>
              <w:rPr>
                <w:rFonts w:ascii="Times New Roman" w:hAnsi="Times New Roman"/>
                <w:b/>
                <w:sz w:val="22"/>
                <w:szCs w:val="22"/>
                <w:lang w:val="en-US"/>
              </w:rPr>
            </w:pPr>
            <w:proofErr w:type="spellStart"/>
            <w:r w:rsidRPr="002C783B">
              <w:rPr>
                <w:rFonts w:ascii="Times New Roman" w:hAnsi="Times New Roman"/>
                <w:b/>
                <w:sz w:val="22"/>
                <w:szCs w:val="22"/>
                <w:lang w:val="en-US"/>
              </w:rPr>
              <w:t>T</w:t>
            </w:r>
            <w:r w:rsidR="00570EE3" w:rsidRPr="002C783B">
              <w:rPr>
                <w:rFonts w:ascii="Times New Roman" w:hAnsi="Times New Roman"/>
                <w:b/>
                <w:sz w:val="22"/>
                <w:szCs w:val="22"/>
                <w:lang w:val="en-US"/>
              </w:rPr>
              <w:t>yp</w:t>
            </w:r>
            <w:proofErr w:type="spellEnd"/>
            <w:r w:rsidRPr="002C783B">
              <w:rPr>
                <w:rFonts w:ascii="Times New Roman" w:hAnsi="Times New Roman"/>
                <w:b/>
                <w:sz w:val="22"/>
                <w:szCs w:val="22"/>
                <w:lang w:val="en-US"/>
              </w:rPr>
              <w:t>:</w:t>
            </w:r>
            <w:r w:rsidR="002167DE" w:rsidRPr="002C783B">
              <w:rPr>
                <w:rFonts w:ascii="Times New Roman" w:hAnsi="Times New Roman"/>
                <w:b/>
                <w:sz w:val="22"/>
                <w:szCs w:val="22"/>
                <w:lang w:val="en-US"/>
              </w:rPr>
              <w:tab/>
              <w:t xml:space="preserve"> </w:t>
            </w:r>
            <w:permStart w:id="63665356" w:edGrp="everyone"/>
            <w:r w:rsidR="002167DE" w:rsidRPr="002C783B">
              <w:rPr>
                <w:rFonts w:ascii="Times New Roman" w:hAnsi="Times New Roman"/>
                <w:b/>
                <w:sz w:val="22"/>
                <w:szCs w:val="22"/>
                <w:lang w:val="en-US"/>
              </w:rPr>
              <w:t xml:space="preserve">                                                       </w:t>
            </w:r>
            <w:r w:rsidR="00410A90" w:rsidRPr="002C783B">
              <w:rPr>
                <w:rFonts w:ascii="Times New Roman" w:hAnsi="Times New Roman"/>
                <w:b/>
                <w:sz w:val="22"/>
                <w:szCs w:val="22"/>
                <w:lang w:val="en-US"/>
              </w:rPr>
              <w:t xml:space="preserve">     </w:t>
            </w:r>
            <w:r w:rsidR="002167DE" w:rsidRPr="002C783B">
              <w:rPr>
                <w:rFonts w:ascii="Times New Roman" w:hAnsi="Times New Roman"/>
                <w:b/>
                <w:sz w:val="22"/>
                <w:szCs w:val="22"/>
                <w:lang w:val="en-US"/>
              </w:rPr>
              <w:t xml:space="preserve">        </w:t>
            </w:r>
            <w:r w:rsidR="00D9043F" w:rsidRPr="002C783B">
              <w:rPr>
                <w:rFonts w:ascii="Times New Roman" w:hAnsi="Times New Roman"/>
                <w:b/>
                <w:sz w:val="22"/>
                <w:szCs w:val="22"/>
                <w:lang w:val="en-US"/>
              </w:rPr>
              <w:t xml:space="preserve"> </w:t>
            </w:r>
            <w:r w:rsidR="002167DE" w:rsidRPr="002C783B">
              <w:rPr>
                <w:rFonts w:ascii="Times New Roman" w:hAnsi="Times New Roman"/>
                <w:b/>
                <w:sz w:val="22"/>
                <w:szCs w:val="22"/>
                <w:lang w:val="en-US"/>
              </w:rPr>
              <w:t xml:space="preserve"> </w:t>
            </w:r>
            <w:permEnd w:id="63665356"/>
          </w:p>
          <w:p w14:paraId="08FC6E34" w14:textId="77777777" w:rsidR="00B617F3" w:rsidRPr="002C783B" w:rsidRDefault="0017181F" w:rsidP="002C783B">
            <w:pPr>
              <w:tabs>
                <w:tab w:val="left" w:pos="1141"/>
              </w:tabs>
              <w:spacing w:before="240" w:line="276" w:lineRule="auto"/>
              <w:rPr>
                <w:rFonts w:ascii="Times New Roman" w:hAnsi="Times New Roman"/>
                <w:b/>
                <w:sz w:val="22"/>
                <w:szCs w:val="22"/>
                <w:lang w:val="en-US"/>
              </w:rPr>
            </w:pPr>
            <w:r w:rsidRPr="002C783B">
              <w:rPr>
                <w:rFonts w:ascii="Times New Roman" w:hAnsi="Times New Roman"/>
                <w:b/>
                <w:sz w:val="22"/>
                <w:szCs w:val="22"/>
                <w:lang w:val="en-US"/>
              </w:rPr>
              <w:t>M</w:t>
            </w:r>
            <w:r w:rsidR="00570EE3" w:rsidRPr="002C783B">
              <w:rPr>
                <w:rFonts w:ascii="Times New Roman" w:hAnsi="Times New Roman"/>
                <w:b/>
                <w:sz w:val="22"/>
                <w:szCs w:val="22"/>
                <w:lang w:val="en-US"/>
              </w:rPr>
              <w:t>odel:</w:t>
            </w:r>
            <w:r w:rsidRPr="002C783B">
              <w:rPr>
                <w:rFonts w:ascii="Times New Roman" w:hAnsi="Times New Roman"/>
                <w:b/>
                <w:sz w:val="22"/>
                <w:szCs w:val="22"/>
                <w:lang w:val="en-US"/>
              </w:rPr>
              <w:t xml:space="preserve"> </w:t>
            </w:r>
            <w:r w:rsidR="00410A90" w:rsidRPr="002C783B">
              <w:rPr>
                <w:rFonts w:ascii="Times New Roman" w:hAnsi="Times New Roman"/>
                <w:b/>
                <w:sz w:val="22"/>
                <w:szCs w:val="22"/>
                <w:lang w:val="en-US"/>
              </w:rPr>
              <w:tab/>
            </w:r>
            <w:r w:rsidR="00C6184E" w:rsidRPr="002C783B">
              <w:rPr>
                <w:rFonts w:ascii="Times New Roman" w:hAnsi="Times New Roman"/>
                <w:b/>
                <w:sz w:val="22"/>
                <w:szCs w:val="22"/>
                <w:lang w:val="en-US"/>
              </w:rPr>
              <w:t xml:space="preserve"> </w:t>
            </w:r>
            <w:permStart w:id="1766477721" w:edGrp="everyone"/>
            <w:r w:rsidR="002167DE" w:rsidRPr="002C783B">
              <w:rPr>
                <w:rFonts w:ascii="Times New Roman" w:hAnsi="Times New Roman"/>
                <w:b/>
                <w:sz w:val="22"/>
                <w:szCs w:val="22"/>
                <w:lang w:val="en-US"/>
              </w:rPr>
              <w:t xml:space="preserve">                                                           </w:t>
            </w:r>
            <w:r w:rsidR="00410A90" w:rsidRPr="002C783B">
              <w:rPr>
                <w:rFonts w:ascii="Times New Roman" w:hAnsi="Times New Roman"/>
                <w:b/>
                <w:sz w:val="22"/>
                <w:szCs w:val="22"/>
                <w:lang w:val="en-US"/>
              </w:rPr>
              <w:t xml:space="preserve">      </w:t>
            </w:r>
            <w:r w:rsidR="002167DE" w:rsidRPr="002C783B">
              <w:rPr>
                <w:rFonts w:ascii="Times New Roman" w:hAnsi="Times New Roman"/>
                <w:b/>
                <w:sz w:val="22"/>
                <w:szCs w:val="22"/>
                <w:lang w:val="en-US"/>
              </w:rPr>
              <w:t xml:space="preserve">     </w:t>
            </w:r>
            <w:permEnd w:id="1766477721"/>
          </w:p>
        </w:tc>
      </w:tr>
      <w:tr w:rsidR="000E5CC6" w:rsidRPr="002C783B" w14:paraId="7BBC6FE3" w14:textId="77777777" w:rsidTr="001249CC">
        <w:trPr>
          <w:trHeight w:val="434"/>
          <w:jc w:val="center"/>
        </w:trPr>
        <w:tc>
          <w:tcPr>
            <w:tcW w:w="516" w:type="dxa"/>
          </w:tcPr>
          <w:p w14:paraId="79920CDA" w14:textId="1FAC9D08" w:rsidR="006446AE" w:rsidRPr="002C783B" w:rsidRDefault="008A4F38" w:rsidP="002C783B">
            <w:pPr>
              <w:spacing w:before="60" w:after="60" w:line="276" w:lineRule="auto"/>
              <w:rPr>
                <w:rFonts w:ascii="Times New Roman" w:hAnsi="Times New Roman"/>
                <w:b/>
                <w:sz w:val="22"/>
                <w:szCs w:val="22"/>
              </w:rPr>
            </w:pPr>
            <w:r w:rsidRPr="002C783B">
              <w:rPr>
                <w:rFonts w:ascii="Times New Roman" w:hAnsi="Times New Roman"/>
                <w:b/>
                <w:sz w:val="22"/>
                <w:szCs w:val="22"/>
              </w:rPr>
              <w:t>1.</w:t>
            </w:r>
          </w:p>
        </w:tc>
        <w:tc>
          <w:tcPr>
            <w:tcW w:w="9118" w:type="dxa"/>
            <w:gridSpan w:val="2"/>
            <w:vAlign w:val="center"/>
          </w:tcPr>
          <w:p w14:paraId="7304018D" w14:textId="7757619A" w:rsidR="006446AE" w:rsidRPr="002C783B" w:rsidRDefault="00EB22D9" w:rsidP="002C783B">
            <w:pPr>
              <w:pStyle w:val="Nagwek1"/>
              <w:outlineLvl w:val="0"/>
              <w:rPr>
                <w:rFonts w:ascii="Times New Roman" w:hAnsi="Times New Roman" w:cs="Times New Roman"/>
                <w:b/>
                <w:bCs/>
                <w:color w:val="auto"/>
                <w:sz w:val="22"/>
                <w:szCs w:val="22"/>
              </w:rPr>
            </w:pPr>
            <w:r w:rsidRPr="002C783B">
              <w:rPr>
                <w:rFonts w:ascii="Times New Roman" w:hAnsi="Times New Roman" w:cs="Times New Roman"/>
                <w:b/>
                <w:color w:val="auto"/>
                <w:sz w:val="22"/>
                <w:szCs w:val="22"/>
              </w:rPr>
              <w:t>Urządzenie do elektrosyntezy chemicznej zintegrowane z mieszadłem magnetycznym</w:t>
            </w:r>
            <w:r w:rsidR="00217848" w:rsidRPr="002C783B">
              <w:rPr>
                <w:rFonts w:ascii="Times New Roman" w:hAnsi="Times New Roman" w:cs="Times New Roman"/>
                <w:b/>
                <w:color w:val="auto"/>
                <w:sz w:val="22"/>
                <w:szCs w:val="22"/>
              </w:rPr>
              <w:t xml:space="preserve"> o parametrach nie gorszych niż:</w:t>
            </w:r>
          </w:p>
        </w:tc>
      </w:tr>
    </w:tbl>
    <w:tbl>
      <w:tblPr>
        <w:tblStyle w:val="Tabela-Siatka2"/>
        <w:tblW w:w="9615" w:type="dxa"/>
        <w:tblInd w:w="-147" w:type="dxa"/>
        <w:tblLayout w:type="fixed"/>
        <w:tblLook w:val="04A0" w:firstRow="1" w:lastRow="0" w:firstColumn="1" w:lastColumn="0" w:noHBand="0" w:noVBand="1"/>
      </w:tblPr>
      <w:tblGrid>
        <w:gridCol w:w="566"/>
        <w:gridCol w:w="3534"/>
        <w:gridCol w:w="5515"/>
      </w:tblGrid>
      <w:tr w:rsidR="001249CC" w:rsidRPr="002C783B" w14:paraId="7776AE06" w14:textId="77777777" w:rsidTr="00400B4B">
        <w:trPr>
          <w:trHeight w:val="145"/>
        </w:trPr>
        <w:tc>
          <w:tcPr>
            <w:tcW w:w="566" w:type="dxa"/>
          </w:tcPr>
          <w:p w14:paraId="0FB1BF17" w14:textId="15B08DAB" w:rsidR="001249CC" w:rsidRPr="002C783B" w:rsidRDefault="001249CC" w:rsidP="002C783B">
            <w:pPr>
              <w:suppressAutoHyphens w:val="0"/>
              <w:spacing w:line="276" w:lineRule="auto"/>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a)</w:t>
            </w:r>
          </w:p>
        </w:tc>
        <w:tc>
          <w:tcPr>
            <w:tcW w:w="3534" w:type="dxa"/>
          </w:tcPr>
          <w:p w14:paraId="30FC7BDF" w14:textId="33131188" w:rsidR="001249CC" w:rsidRPr="002C783B" w:rsidRDefault="00EB22D9" w:rsidP="002C783B">
            <w:pPr>
              <w:suppressAutoHyphens w:val="0"/>
              <w:spacing w:line="276" w:lineRule="auto"/>
              <w:rPr>
                <w:rFonts w:ascii="Times New Roman" w:eastAsiaTheme="majorEastAsia" w:hAnsi="Times New Roman"/>
                <w:sz w:val="22"/>
                <w:szCs w:val="22"/>
                <w:lang w:val="cs-CZ"/>
              </w:rPr>
            </w:pPr>
            <w:r w:rsidRPr="002C783B">
              <w:rPr>
                <w:rFonts w:ascii="Times New Roman" w:hAnsi="Times New Roman"/>
                <w:sz w:val="22"/>
                <w:szCs w:val="22"/>
              </w:rPr>
              <w:t>Statyw do utrzymywania pojedynczego naczynia reakcyjnego</w:t>
            </w:r>
          </w:p>
        </w:tc>
        <w:tc>
          <w:tcPr>
            <w:tcW w:w="5515" w:type="dxa"/>
          </w:tcPr>
          <w:p w14:paraId="6128DB6C" w14:textId="00EAE175" w:rsidR="001249CC" w:rsidRPr="002C783B" w:rsidRDefault="001249CC" w:rsidP="002C783B">
            <w:pPr>
              <w:suppressAutoHyphens w:val="0"/>
              <w:spacing w:line="276" w:lineRule="auto"/>
              <w:rPr>
                <w:rFonts w:ascii="Times New Roman" w:hAnsi="Times New Roman"/>
                <w:sz w:val="22"/>
                <w:szCs w:val="22"/>
              </w:rPr>
            </w:pPr>
            <w:r w:rsidRPr="002C783B">
              <w:rPr>
                <w:rFonts w:ascii="Times New Roman" w:hAnsi="Times New Roman"/>
                <w:b/>
                <w:sz w:val="22"/>
                <w:szCs w:val="22"/>
              </w:rPr>
              <w:t xml:space="preserve"> </w:t>
            </w:r>
            <w:permStart w:id="1354585355" w:edGrp="everyone"/>
            <w:r w:rsidRPr="002C783B">
              <w:rPr>
                <w:rFonts w:ascii="Times New Roman" w:hAnsi="Times New Roman"/>
                <w:b/>
                <w:sz w:val="22"/>
                <w:szCs w:val="22"/>
              </w:rPr>
              <w:t xml:space="preserve">                                                                                    </w:t>
            </w:r>
            <w:r w:rsidR="00402979" w:rsidRPr="002C783B">
              <w:rPr>
                <w:rFonts w:ascii="Times New Roman" w:hAnsi="Times New Roman"/>
                <w:b/>
                <w:sz w:val="22"/>
                <w:szCs w:val="22"/>
              </w:rPr>
              <w:t xml:space="preserve"> </w:t>
            </w:r>
            <w:r w:rsidRPr="002C783B">
              <w:rPr>
                <w:rFonts w:ascii="Times New Roman" w:hAnsi="Times New Roman"/>
                <w:b/>
                <w:sz w:val="22"/>
                <w:szCs w:val="22"/>
              </w:rPr>
              <w:t xml:space="preserve">           </w:t>
            </w:r>
            <w:permEnd w:id="1354585355"/>
            <w:r w:rsidRPr="002C783B">
              <w:rPr>
                <w:rFonts w:ascii="Times New Roman" w:hAnsi="Times New Roman"/>
                <w:b/>
                <w:sz w:val="22"/>
                <w:szCs w:val="22"/>
              </w:rPr>
              <w:t xml:space="preserve">                                                                                  </w:t>
            </w:r>
          </w:p>
        </w:tc>
      </w:tr>
      <w:tr w:rsidR="001249CC" w:rsidRPr="002C783B" w14:paraId="37930437" w14:textId="77777777" w:rsidTr="00400B4B">
        <w:trPr>
          <w:trHeight w:val="145"/>
        </w:trPr>
        <w:tc>
          <w:tcPr>
            <w:tcW w:w="566" w:type="dxa"/>
          </w:tcPr>
          <w:p w14:paraId="1EFF1CAF" w14:textId="3E249835" w:rsidR="001249CC" w:rsidRPr="002C783B" w:rsidRDefault="001249CC" w:rsidP="002C783B">
            <w:pPr>
              <w:suppressAutoHyphens w:val="0"/>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b)</w:t>
            </w:r>
          </w:p>
        </w:tc>
        <w:tc>
          <w:tcPr>
            <w:tcW w:w="3534" w:type="dxa"/>
          </w:tcPr>
          <w:p w14:paraId="3BFC2CD5" w14:textId="7546B768" w:rsidR="001249CC" w:rsidRPr="002C783B" w:rsidRDefault="00EB22D9" w:rsidP="002C783B">
            <w:pPr>
              <w:suppressAutoHyphens w:val="0"/>
              <w:rPr>
                <w:rFonts w:ascii="Times New Roman" w:eastAsiaTheme="majorEastAsia" w:hAnsi="Times New Roman"/>
                <w:sz w:val="22"/>
                <w:szCs w:val="22"/>
                <w:lang w:val="cs-CZ"/>
              </w:rPr>
            </w:pPr>
            <w:bookmarkStart w:id="0" w:name="_Hlk85027426"/>
            <w:r w:rsidRPr="002C783B">
              <w:rPr>
                <w:rFonts w:ascii="Times New Roman" w:hAnsi="Times New Roman"/>
                <w:sz w:val="22"/>
                <w:szCs w:val="22"/>
              </w:rPr>
              <w:t>Urządzenie kompatybilne z zestandaryzowanymi</w:t>
            </w:r>
            <w:bookmarkEnd w:id="0"/>
            <w:r w:rsidRPr="002C783B">
              <w:rPr>
                <w:rFonts w:ascii="Times New Roman" w:hAnsi="Times New Roman"/>
                <w:sz w:val="22"/>
                <w:szCs w:val="22"/>
              </w:rPr>
              <w:t xml:space="preserve"> szklanymi </w:t>
            </w:r>
            <w:r w:rsidRPr="002C783B">
              <w:rPr>
                <w:rFonts w:ascii="Times New Roman" w:hAnsi="Times New Roman"/>
                <w:sz w:val="22"/>
                <w:szCs w:val="22"/>
              </w:rPr>
              <w:lastRenderedPageBreak/>
              <w:t>fiolkami reakcyjnymi o pojemnościach 1, 2, 5, 10 i 20 ml</w:t>
            </w:r>
          </w:p>
        </w:tc>
        <w:tc>
          <w:tcPr>
            <w:tcW w:w="5515" w:type="dxa"/>
          </w:tcPr>
          <w:p w14:paraId="5450B740" w14:textId="7F40C8E5" w:rsidR="001249CC" w:rsidRPr="002C783B" w:rsidRDefault="001249CC" w:rsidP="002C783B">
            <w:pPr>
              <w:suppressAutoHyphens w:val="0"/>
              <w:rPr>
                <w:rFonts w:ascii="Times New Roman" w:hAnsi="Times New Roman"/>
                <w:sz w:val="22"/>
                <w:szCs w:val="22"/>
              </w:rPr>
            </w:pPr>
            <w:r w:rsidRPr="002C783B">
              <w:rPr>
                <w:rFonts w:ascii="Times New Roman" w:hAnsi="Times New Roman"/>
                <w:b/>
                <w:sz w:val="22"/>
                <w:szCs w:val="22"/>
              </w:rPr>
              <w:lastRenderedPageBreak/>
              <w:t xml:space="preserve"> </w:t>
            </w:r>
            <w:permStart w:id="1583418360" w:edGrp="everyone"/>
            <w:r w:rsidRPr="002C783B">
              <w:rPr>
                <w:rFonts w:ascii="Times New Roman" w:hAnsi="Times New Roman"/>
                <w:b/>
                <w:sz w:val="22"/>
                <w:szCs w:val="22"/>
              </w:rPr>
              <w:t xml:space="preserve">                                                                                                </w:t>
            </w:r>
            <w:permEnd w:id="1583418360"/>
            <w:r w:rsidRPr="002C783B">
              <w:rPr>
                <w:rFonts w:ascii="Times New Roman" w:hAnsi="Times New Roman"/>
                <w:b/>
                <w:sz w:val="22"/>
                <w:szCs w:val="22"/>
              </w:rPr>
              <w:t xml:space="preserve">                                                                                  </w:t>
            </w:r>
          </w:p>
        </w:tc>
      </w:tr>
      <w:tr w:rsidR="001249CC" w:rsidRPr="002C783B" w14:paraId="28F3334B" w14:textId="77777777" w:rsidTr="00400B4B">
        <w:trPr>
          <w:trHeight w:val="1104"/>
        </w:trPr>
        <w:tc>
          <w:tcPr>
            <w:tcW w:w="566" w:type="dxa"/>
          </w:tcPr>
          <w:p w14:paraId="1E159663" w14:textId="3DFE698A" w:rsidR="001249CC" w:rsidRPr="002C783B" w:rsidRDefault="001249C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c)</w:t>
            </w:r>
          </w:p>
        </w:tc>
        <w:tc>
          <w:tcPr>
            <w:tcW w:w="3534" w:type="dxa"/>
          </w:tcPr>
          <w:p w14:paraId="3D3716BA" w14:textId="4468DDCE" w:rsidR="001249CC" w:rsidRPr="002C783B" w:rsidRDefault="00402979"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Urządzenie kompatybilne z zestandaryzowaną podzieloną celą elektrolityczną o pojemności 2x 3-6 ml</w:t>
            </w:r>
          </w:p>
        </w:tc>
        <w:tc>
          <w:tcPr>
            <w:tcW w:w="5515" w:type="dxa"/>
          </w:tcPr>
          <w:p w14:paraId="056FB158" w14:textId="3077A6B8"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456864040" w:edGrp="everyone"/>
            <w:r w:rsidRPr="002C783B">
              <w:rPr>
                <w:rFonts w:ascii="Times New Roman" w:hAnsi="Times New Roman"/>
                <w:b/>
                <w:sz w:val="22"/>
                <w:szCs w:val="22"/>
              </w:rPr>
              <w:t xml:space="preserve">                                                                                                </w:t>
            </w:r>
            <w:permEnd w:id="456864040"/>
            <w:r w:rsidRPr="002C783B">
              <w:rPr>
                <w:rFonts w:ascii="Times New Roman" w:hAnsi="Times New Roman"/>
                <w:b/>
                <w:sz w:val="22"/>
                <w:szCs w:val="22"/>
              </w:rPr>
              <w:t xml:space="preserve">                                                                                  </w:t>
            </w:r>
          </w:p>
        </w:tc>
      </w:tr>
      <w:tr w:rsidR="001249CC" w:rsidRPr="002C783B" w14:paraId="5A7CB1CA" w14:textId="77777777" w:rsidTr="00400B4B">
        <w:trPr>
          <w:trHeight w:val="2293"/>
        </w:trPr>
        <w:tc>
          <w:tcPr>
            <w:tcW w:w="566" w:type="dxa"/>
          </w:tcPr>
          <w:p w14:paraId="1503922D" w14:textId="46484E4B" w:rsidR="001249CC" w:rsidRPr="002C783B" w:rsidRDefault="001249C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d)</w:t>
            </w:r>
          </w:p>
        </w:tc>
        <w:tc>
          <w:tcPr>
            <w:tcW w:w="3534" w:type="dxa"/>
          </w:tcPr>
          <w:p w14:paraId="450B783A" w14:textId="7D6F4927" w:rsidR="001249CC" w:rsidRPr="002C783B" w:rsidRDefault="00402979" w:rsidP="002C783B">
            <w:pPr>
              <w:suppressAutoHyphens w:val="0"/>
              <w:rPr>
                <w:rFonts w:ascii="Times New Roman" w:eastAsiaTheme="majorEastAsia" w:hAnsi="Times New Roman"/>
                <w:sz w:val="22"/>
                <w:szCs w:val="22"/>
              </w:rPr>
            </w:pPr>
            <w:r w:rsidRPr="002C783B">
              <w:rPr>
                <w:rFonts w:ascii="Times New Roman" w:hAnsi="Times New Roman"/>
                <w:sz w:val="22"/>
                <w:szCs w:val="22"/>
              </w:rPr>
              <w:t>Urządzenie kompatybilne z zestandaryzowanymi elektrodami wykonanymi z następujących materiałów: grafit, węgiel szklisty, usieciowany węgiel szklisty, ołów, wolfram, niob, miedź, magnez, tytan, cynk, stal nierdzewna, platyna, złoto, srebro, glin, cyna, nikiel, kobalt, diament domieszkowany borem</w:t>
            </w:r>
          </w:p>
        </w:tc>
        <w:tc>
          <w:tcPr>
            <w:tcW w:w="5515" w:type="dxa"/>
          </w:tcPr>
          <w:p w14:paraId="64102588" w14:textId="41142E2F"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260986041" w:edGrp="everyone"/>
            <w:r w:rsidRPr="002C783B">
              <w:rPr>
                <w:rFonts w:ascii="Times New Roman" w:hAnsi="Times New Roman"/>
                <w:b/>
                <w:sz w:val="22"/>
                <w:szCs w:val="22"/>
              </w:rPr>
              <w:t xml:space="preserve">                                                                                  </w:t>
            </w:r>
            <w:r w:rsidR="00402979" w:rsidRPr="002C783B">
              <w:rPr>
                <w:rFonts w:ascii="Times New Roman" w:hAnsi="Times New Roman"/>
                <w:b/>
                <w:sz w:val="22"/>
                <w:szCs w:val="22"/>
              </w:rPr>
              <w:t xml:space="preserve"> </w:t>
            </w:r>
            <w:r w:rsidRPr="002C783B">
              <w:rPr>
                <w:rFonts w:ascii="Times New Roman" w:hAnsi="Times New Roman"/>
                <w:b/>
                <w:sz w:val="22"/>
                <w:szCs w:val="22"/>
              </w:rPr>
              <w:t xml:space="preserve">             </w:t>
            </w:r>
            <w:permEnd w:id="260986041"/>
            <w:r w:rsidRPr="002C783B">
              <w:rPr>
                <w:rFonts w:ascii="Times New Roman" w:hAnsi="Times New Roman"/>
                <w:b/>
                <w:sz w:val="22"/>
                <w:szCs w:val="22"/>
              </w:rPr>
              <w:t xml:space="preserve">                                                                                  </w:t>
            </w:r>
          </w:p>
        </w:tc>
      </w:tr>
      <w:tr w:rsidR="001249CC" w:rsidRPr="002C783B" w14:paraId="234B684F" w14:textId="77777777" w:rsidTr="00400B4B">
        <w:trPr>
          <w:trHeight w:val="825"/>
        </w:trPr>
        <w:tc>
          <w:tcPr>
            <w:tcW w:w="566" w:type="dxa"/>
          </w:tcPr>
          <w:p w14:paraId="7CBD74FC" w14:textId="4AF9FB1E" w:rsidR="001249CC" w:rsidRPr="002C783B" w:rsidRDefault="001249C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e)</w:t>
            </w:r>
          </w:p>
        </w:tc>
        <w:tc>
          <w:tcPr>
            <w:tcW w:w="3534" w:type="dxa"/>
          </w:tcPr>
          <w:p w14:paraId="0B3DE940" w14:textId="10767EF3" w:rsidR="001249CC" w:rsidRPr="002C783B" w:rsidRDefault="00402979"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Napięcie w zakresie co najmniej 0-10 V (ustawienie z dokładnością do 0,01 V)</w:t>
            </w:r>
          </w:p>
        </w:tc>
        <w:tc>
          <w:tcPr>
            <w:tcW w:w="5515" w:type="dxa"/>
          </w:tcPr>
          <w:p w14:paraId="6129FFE9" w14:textId="7C55E4B5"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2111973307" w:edGrp="everyone"/>
            <w:r w:rsidRPr="002C783B">
              <w:rPr>
                <w:rFonts w:ascii="Times New Roman" w:hAnsi="Times New Roman"/>
                <w:b/>
                <w:sz w:val="22"/>
                <w:szCs w:val="22"/>
              </w:rPr>
              <w:t xml:space="preserve">                                                                                                </w:t>
            </w:r>
            <w:permEnd w:id="2111973307"/>
            <w:r w:rsidRPr="002C783B">
              <w:rPr>
                <w:rFonts w:ascii="Times New Roman" w:hAnsi="Times New Roman"/>
                <w:b/>
                <w:sz w:val="22"/>
                <w:szCs w:val="22"/>
              </w:rPr>
              <w:t xml:space="preserve">                                                                                  </w:t>
            </w:r>
          </w:p>
        </w:tc>
      </w:tr>
      <w:tr w:rsidR="001249CC" w:rsidRPr="002C783B" w14:paraId="5DEFEFFD" w14:textId="77777777" w:rsidTr="00400B4B">
        <w:trPr>
          <w:trHeight w:val="837"/>
        </w:trPr>
        <w:tc>
          <w:tcPr>
            <w:tcW w:w="566" w:type="dxa"/>
          </w:tcPr>
          <w:p w14:paraId="1EED704C" w14:textId="35B94838" w:rsidR="001249CC" w:rsidRPr="002C783B" w:rsidRDefault="001249C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f)</w:t>
            </w:r>
          </w:p>
        </w:tc>
        <w:tc>
          <w:tcPr>
            <w:tcW w:w="3534" w:type="dxa"/>
          </w:tcPr>
          <w:p w14:paraId="15F9E609" w14:textId="3D9CC219" w:rsidR="001249CC" w:rsidRPr="002C783B" w:rsidRDefault="00402979"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 xml:space="preserve">Natężenie w zakresie co najmniej 0-100 </w:t>
            </w:r>
            <w:proofErr w:type="spellStart"/>
            <w:r w:rsidRPr="002C783B">
              <w:rPr>
                <w:rFonts w:ascii="Times New Roman" w:hAnsi="Times New Roman"/>
                <w:sz w:val="22"/>
                <w:szCs w:val="22"/>
              </w:rPr>
              <w:t>mA</w:t>
            </w:r>
            <w:proofErr w:type="spellEnd"/>
            <w:r w:rsidRPr="002C783B">
              <w:rPr>
                <w:rFonts w:ascii="Times New Roman" w:hAnsi="Times New Roman"/>
                <w:sz w:val="22"/>
                <w:szCs w:val="22"/>
              </w:rPr>
              <w:t xml:space="preserve"> (ustawienie z dokładnością do 0,1 </w:t>
            </w:r>
            <w:proofErr w:type="spellStart"/>
            <w:r w:rsidRPr="002C783B">
              <w:rPr>
                <w:rFonts w:ascii="Times New Roman" w:hAnsi="Times New Roman"/>
                <w:sz w:val="22"/>
                <w:szCs w:val="22"/>
              </w:rPr>
              <w:t>mA</w:t>
            </w:r>
            <w:proofErr w:type="spellEnd"/>
            <w:r w:rsidRPr="002C783B">
              <w:rPr>
                <w:rFonts w:ascii="Times New Roman" w:hAnsi="Times New Roman"/>
                <w:sz w:val="22"/>
                <w:szCs w:val="22"/>
              </w:rPr>
              <w:t>)</w:t>
            </w:r>
          </w:p>
        </w:tc>
        <w:tc>
          <w:tcPr>
            <w:tcW w:w="5515" w:type="dxa"/>
          </w:tcPr>
          <w:p w14:paraId="2EFA9341" w14:textId="64B089E8"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2081897912" w:edGrp="everyone"/>
            <w:r w:rsidRPr="002C783B">
              <w:rPr>
                <w:rFonts w:ascii="Times New Roman" w:hAnsi="Times New Roman"/>
                <w:b/>
                <w:sz w:val="22"/>
                <w:szCs w:val="22"/>
              </w:rPr>
              <w:t xml:space="preserve">                                                                                                </w:t>
            </w:r>
            <w:permEnd w:id="2081897912"/>
            <w:r w:rsidRPr="002C783B">
              <w:rPr>
                <w:rFonts w:ascii="Times New Roman" w:hAnsi="Times New Roman"/>
                <w:b/>
                <w:sz w:val="22"/>
                <w:szCs w:val="22"/>
              </w:rPr>
              <w:t xml:space="preserve">                                                                                  </w:t>
            </w:r>
          </w:p>
        </w:tc>
      </w:tr>
      <w:tr w:rsidR="001249CC" w:rsidRPr="002C783B" w14:paraId="49E1592F" w14:textId="77777777" w:rsidTr="00400B4B">
        <w:trPr>
          <w:trHeight w:val="509"/>
        </w:trPr>
        <w:tc>
          <w:tcPr>
            <w:tcW w:w="566" w:type="dxa"/>
          </w:tcPr>
          <w:p w14:paraId="58D6B2C5" w14:textId="4A19A550" w:rsidR="001249CC" w:rsidRPr="002C783B" w:rsidRDefault="001249C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g)</w:t>
            </w:r>
          </w:p>
        </w:tc>
        <w:tc>
          <w:tcPr>
            <w:tcW w:w="3534" w:type="dxa"/>
          </w:tcPr>
          <w:p w14:paraId="3F95250E" w14:textId="595CEB33" w:rsidR="001249CC" w:rsidRPr="002C783B" w:rsidRDefault="00B3252C" w:rsidP="002C783B">
            <w:pPr>
              <w:suppressAutoHyphens w:val="0"/>
              <w:rPr>
                <w:rFonts w:ascii="Times New Roman" w:eastAsiaTheme="majorEastAsia" w:hAnsi="Times New Roman"/>
                <w:sz w:val="22"/>
                <w:szCs w:val="22"/>
                <w:lang w:val="cs-CZ"/>
              </w:rPr>
            </w:pPr>
            <w:r w:rsidRPr="002C783B">
              <w:rPr>
                <w:rFonts w:ascii="Times New Roman" w:hAnsi="Times New Roman"/>
                <w:sz w:val="22"/>
                <w:szCs w:val="22"/>
              </w:rPr>
              <w:t>Moc silnika mieszadła nie mniejsza niż 9 W</w:t>
            </w:r>
          </w:p>
        </w:tc>
        <w:tc>
          <w:tcPr>
            <w:tcW w:w="5515" w:type="dxa"/>
          </w:tcPr>
          <w:p w14:paraId="57BB5CBB" w14:textId="43644A1B"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480451756" w:edGrp="everyone"/>
            <w:r w:rsidRPr="002C783B">
              <w:rPr>
                <w:rFonts w:ascii="Times New Roman" w:hAnsi="Times New Roman"/>
                <w:b/>
                <w:sz w:val="22"/>
                <w:szCs w:val="22"/>
              </w:rPr>
              <w:t xml:space="preserve">                                                                                   </w:t>
            </w:r>
            <w:r w:rsidR="00402979" w:rsidRPr="002C783B">
              <w:rPr>
                <w:rFonts w:ascii="Times New Roman" w:hAnsi="Times New Roman"/>
                <w:b/>
                <w:sz w:val="22"/>
                <w:szCs w:val="22"/>
              </w:rPr>
              <w:t xml:space="preserve"> </w:t>
            </w:r>
            <w:r w:rsidRPr="002C783B">
              <w:rPr>
                <w:rFonts w:ascii="Times New Roman" w:hAnsi="Times New Roman"/>
                <w:b/>
                <w:sz w:val="22"/>
                <w:szCs w:val="22"/>
              </w:rPr>
              <w:t xml:space="preserve">            </w:t>
            </w:r>
            <w:permEnd w:id="480451756"/>
            <w:r w:rsidRPr="002C783B">
              <w:rPr>
                <w:rFonts w:ascii="Times New Roman" w:hAnsi="Times New Roman"/>
                <w:b/>
                <w:sz w:val="22"/>
                <w:szCs w:val="22"/>
              </w:rPr>
              <w:t xml:space="preserve">                                                                                  </w:t>
            </w:r>
          </w:p>
        </w:tc>
      </w:tr>
      <w:tr w:rsidR="001249CC" w:rsidRPr="002C783B" w14:paraId="24F66C66" w14:textId="77777777" w:rsidTr="00400B4B">
        <w:trPr>
          <w:trHeight w:val="825"/>
        </w:trPr>
        <w:tc>
          <w:tcPr>
            <w:tcW w:w="566" w:type="dxa"/>
          </w:tcPr>
          <w:p w14:paraId="65274573" w14:textId="5DAA1B08" w:rsidR="001249CC" w:rsidRPr="002C783B" w:rsidRDefault="001249C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h)</w:t>
            </w:r>
          </w:p>
        </w:tc>
        <w:tc>
          <w:tcPr>
            <w:tcW w:w="3534" w:type="dxa"/>
          </w:tcPr>
          <w:p w14:paraId="2EA043C4" w14:textId="64430992" w:rsidR="001249CC" w:rsidRPr="002C783B" w:rsidRDefault="00B3252C"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 xml:space="preserve">Zakres obrotów nie mniejszy niż 50-1500 </w:t>
            </w:r>
            <w:proofErr w:type="spellStart"/>
            <w:r w:rsidRPr="002C783B">
              <w:rPr>
                <w:rFonts w:ascii="Times New Roman" w:hAnsi="Times New Roman"/>
                <w:sz w:val="22"/>
                <w:szCs w:val="22"/>
              </w:rPr>
              <w:t>obr</w:t>
            </w:r>
            <w:proofErr w:type="spellEnd"/>
            <w:r w:rsidRPr="002C783B">
              <w:rPr>
                <w:rFonts w:ascii="Times New Roman" w:hAnsi="Times New Roman"/>
                <w:sz w:val="22"/>
                <w:szCs w:val="22"/>
              </w:rPr>
              <w:t xml:space="preserve">/min (ustawienie z dokładnością do 10 </w:t>
            </w:r>
            <w:proofErr w:type="spellStart"/>
            <w:r w:rsidRPr="002C783B">
              <w:rPr>
                <w:rFonts w:ascii="Times New Roman" w:hAnsi="Times New Roman"/>
                <w:sz w:val="22"/>
                <w:szCs w:val="22"/>
              </w:rPr>
              <w:t>obr</w:t>
            </w:r>
            <w:proofErr w:type="spellEnd"/>
            <w:r w:rsidRPr="002C783B">
              <w:rPr>
                <w:rFonts w:ascii="Times New Roman" w:hAnsi="Times New Roman"/>
                <w:sz w:val="22"/>
                <w:szCs w:val="22"/>
              </w:rPr>
              <w:t>./min)</w:t>
            </w:r>
          </w:p>
        </w:tc>
        <w:tc>
          <w:tcPr>
            <w:tcW w:w="5515" w:type="dxa"/>
          </w:tcPr>
          <w:p w14:paraId="55547AC3" w14:textId="66893EC6" w:rsidR="001249CC" w:rsidRPr="002C783B" w:rsidRDefault="001249CC" w:rsidP="00A9534D">
            <w:pPr>
              <w:suppressAutoHyphens w:val="0"/>
              <w:jc w:val="both"/>
              <w:rPr>
                <w:rFonts w:ascii="Times New Roman" w:hAnsi="Times New Roman"/>
                <w:color w:val="000000"/>
                <w:sz w:val="22"/>
                <w:szCs w:val="22"/>
              </w:rPr>
            </w:pPr>
            <w:r w:rsidRPr="002C783B">
              <w:rPr>
                <w:rFonts w:ascii="Times New Roman" w:hAnsi="Times New Roman"/>
                <w:b/>
                <w:sz w:val="22"/>
                <w:szCs w:val="22"/>
              </w:rPr>
              <w:t xml:space="preserve"> </w:t>
            </w:r>
            <w:permStart w:id="602286483" w:edGrp="everyone"/>
            <w:r w:rsidRPr="002C783B">
              <w:rPr>
                <w:rFonts w:ascii="Times New Roman" w:hAnsi="Times New Roman"/>
                <w:b/>
                <w:sz w:val="22"/>
                <w:szCs w:val="22"/>
              </w:rPr>
              <w:t xml:space="preserve">                                                                                                </w:t>
            </w:r>
            <w:permEnd w:id="602286483"/>
            <w:r w:rsidRPr="002C783B">
              <w:rPr>
                <w:rFonts w:ascii="Times New Roman" w:hAnsi="Times New Roman"/>
                <w:b/>
                <w:sz w:val="22"/>
                <w:szCs w:val="22"/>
              </w:rPr>
              <w:t xml:space="preserve">                                                                                  </w:t>
            </w:r>
          </w:p>
        </w:tc>
      </w:tr>
      <w:tr w:rsidR="001249CC" w:rsidRPr="002C783B" w14:paraId="046C78DB" w14:textId="77777777" w:rsidTr="00400B4B">
        <w:trPr>
          <w:trHeight w:val="254"/>
        </w:trPr>
        <w:tc>
          <w:tcPr>
            <w:tcW w:w="566" w:type="dxa"/>
          </w:tcPr>
          <w:p w14:paraId="0752B2C5" w14:textId="48CB1BE3" w:rsidR="001249CC" w:rsidRPr="002C783B" w:rsidRDefault="006554A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i</w:t>
            </w:r>
            <w:r w:rsidR="001249CC" w:rsidRPr="002C783B">
              <w:rPr>
                <w:rFonts w:ascii="Times New Roman" w:eastAsiaTheme="majorEastAsia" w:hAnsi="Times New Roman"/>
                <w:sz w:val="22"/>
                <w:szCs w:val="22"/>
                <w:lang w:val="cs-CZ"/>
              </w:rPr>
              <w:t>)</w:t>
            </w:r>
          </w:p>
        </w:tc>
        <w:tc>
          <w:tcPr>
            <w:tcW w:w="3534" w:type="dxa"/>
          </w:tcPr>
          <w:p w14:paraId="0AA0D9E8" w14:textId="287767F4" w:rsidR="001249CC" w:rsidRPr="002C783B" w:rsidRDefault="00BA3B2F" w:rsidP="002C783B">
            <w:pPr>
              <w:suppressAutoHyphens w:val="0"/>
              <w:rPr>
                <w:rFonts w:ascii="Times New Roman" w:eastAsiaTheme="majorEastAsia" w:hAnsi="Times New Roman"/>
                <w:sz w:val="22"/>
                <w:szCs w:val="22"/>
              </w:rPr>
            </w:pPr>
            <w:r w:rsidRPr="002C783B">
              <w:rPr>
                <w:rFonts w:ascii="Times New Roman" w:hAnsi="Times New Roman"/>
                <w:sz w:val="22"/>
                <w:szCs w:val="22"/>
              </w:rPr>
              <w:t>Klasa ochronności co najmniej IP 40</w:t>
            </w:r>
          </w:p>
        </w:tc>
        <w:tc>
          <w:tcPr>
            <w:tcW w:w="5515" w:type="dxa"/>
          </w:tcPr>
          <w:p w14:paraId="57D43E72" w14:textId="48104FBC"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761556979" w:edGrp="everyone"/>
            <w:r w:rsidRPr="002C783B">
              <w:rPr>
                <w:rFonts w:ascii="Times New Roman" w:hAnsi="Times New Roman"/>
                <w:b/>
                <w:sz w:val="22"/>
                <w:szCs w:val="22"/>
              </w:rPr>
              <w:t xml:space="preserve">                                                                                                </w:t>
            </w:r>
            <w:permEnd w:id="1761556979"/>
            <w:r w:rsidRPr="002C783B">
              <w:rPr>
                <w:rFonts w:ascii="Times New Roman" w:hAnsi="Times New Roman"/>
                <w:b/>
                <w:sz w:val="22"/>
                <w:szCs w:val="22"/>
              </w:rPr>
              <w:t xml:space="preserve">                                                                                  </w:t>
            </w:r>
          </w:p>
        </w:tc>
      </w:tr>
      <w:tr w:rsidR="001249CC" w:rsidRPr="002C783B" w14:paraId="7ED59179" w14:textId="77777777" w:rsidTr="00400B4B">
        <w:trPr>
          <w:trHeight w:val="546"/>
        </w:trPr>
        <w:tc>
          <w:tcPr>
            <w:tcW w:w="566" w:type="dxa"/>
          </w:tcPr>
          <w:p w14:paraId="50650A14" w14:textId="2D1EB62B" w:rsidR="001249CC" w:rsidRPr="002C783B" w:rsidRDefault="006554A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j</w:t>
            </w:r>
            <w:r w:rsidR="001249CC" w:rsidRPr="002C783B">
              <w:rPr>
                <w:rFonts w:ascii="Times New Roman" w:eastAsiaTheme="majorEastAsia" w:hAnsi="Times New Roman"/>
                <w:sz w:val="22"/>
                <w:szCs w:val="22"/>
                <w:lang w:val="cs-CZ"/>
              </w:rPr>
              <w:t>)</w:t>
            </w:r>
          </w:p>
        </w:tc>
        <w:tc>
          <w:tcPr>
            <w:tcW w:w="3534" w:type="dxa"/>
          </w:tcPr>
          <w:p w14:paraId="4F4074A9" w14:textId="5607F080" w:rsidR="001249CC" w:rsidRPr="002C783B" w:rsidRDefault="00BA3B2F"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Maksymalna dopuszczalna masa własna: 4,0 kg</w:t>
            </w:r>
          </w:p>
        </w:tc>
        <w:tc>
          <w:tcPr>
            <w:tcW w:w="5515" w:type="dxa"/>
          </w:tcPr>
          <w:p w14:paraId="76C85799" w14:textId="345F2DC0"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509387713" w:edGrp="everyone"/>
            <w:r w:rsidRPr="002C783B">
              <w:rPr>
                <w:rFonts w:ascii="Times New Roman" w:hAnsi="Times New Roman"/>
                <w:b/>
                <w:sz w:val="22"/>
                <w:szCs w:val="22"/>
              </w:rPr>
              <w:t xml:space="preserve">                                                                                                </w:t>
            </w:r>
            <w:permEnd w:id="1509387713"/>
          </w:p>
        </w:tc>
      </w:tr>
      <w:tr w:rsidR="001249CC" w:rsidRPr="002C783B" w14:paraId="5EC62AB1" w14:textId="77777777" w:rsidTr="00400B4B">
        <w:trPr>
          <w:trHeight w:val="1371"/>
        </w:trPr>
        <w:tc>
          <w:tcPr>
            <w:tcW w:w="566" w:type="dxa"/>
          </w:tcPr>
          <w:p w14:paraId="623AC9C3" w14:textId="2F22C38B" w:rsidR="001249CC" w:rsidRPr="002C783B" w:rsidRDefault="006554A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k</w:t>
            </w:r>
            <w:r w:rsidR="001249CC" w:rsidRPr="002C783B">
              <w:rPr>
                <w:rFonts w:ascii="Times New Roman" w:eastAsiaTheme="majorEastAsia" w:hAnsi="Times New Roman"/>
                <w:sz w:val="22"/>
                <w:szCs w:val="22"/>
                <w:lang w:val="cs-CZ"/>
              </w:rPr>
              <w:t>)</w:t>
            </w:r>
          </w:p>
        </w:tc>
        <w:tc>
          <w:tcPr>
            <w:tcW w:w="3534" w:type="dxa"/>
          </w:tcPr>
          <w:p w14:paraId="045B32F5" w14:textId="027C615A" w:rsidR="001249CC" w:rsidRPr="002C783B" w:rsidRDefault="00132A6F"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Maksymalne dopuszczalne wymiary urządzenia (bez dodatkowych akcesoriów) – szerokość: 150 mm, głębokość: 300 mm; wysokość: 200 mm,</w:t>
            </w:r>
          </w:p>
        </w:tc>
        <w:tc>
          <w:tcPr>
            <w:tcW w:w="5515" w:type="dxa"/>
          </w:tcPr>
          <w:p w14:paraId="39BE90CF" w14:textId="49B9EB32"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278739510" w:edGrp="everyone"/>
            <w:r w:rsidRPr="002C783B">
              <w:rPr>
                <w:rFonts w:ascii="Times New Roman" w:hAnsi="Times New Roman"/>
                <w:b/>
                <w:sz w:val="22"/>
                <w:szCs w:val="22"/>
              </w:rPr>
              <w:t xml:space="preserve">                                                                                                </w:t>
            </w:r>
            <w:permEnd w:id="1278739510"/>
            <w:r w:rsidRPr="002C783B">
              <w:rPr>
                <w:rFonts w:ascii="Times New Roman" w:hAnsi="Times New Roman"/>
                <w:b/>
                <w:sz w:val="22"/>
                <w:szCs w:val="22"/>
              </w:rPr>
              <w:t xml:space="preserve">                                                                                  </w:t>
            </w:r>
          </w:p>
        </w:tc>
      </w:tr>
      <w:tr w:rsidR="001249CC" w:rsidRPr="002C783B" w14:paraId="12DFD055" w14:textId="77777777" w:rsidTr="00400B4B">
        <w:trPr>
          <w:trHeight w:val="837"/>
        </w:trPr>
        <w:tc>
          <w:tcPr>
            <w:tcW w:w="566" w:type="dxa"/>
          </w:tcPr>
          <w:p w14:paraId="7360ABCE" w14:textId="1EE7CBDE" w:rsidR="001249CC" w:rsidRPr="002C783B" w:rsidRDefault="006554AC"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l</w:t>
            </w:r>
            <w:r w:rsidR="001249CC" w:rsidRPr="002C783B">
              <w:rPr>
                <w:rFonts w:ascii="Times New Roman" w:eastAsiaTheme="majorEastAsia" w:hAnsi="Times New Roman"/>
                <w:sz w:val="22"/>
                <w:szCs w:val="22"/>
                <w:lang w:val="cs-CZ"/>
              </w:rPr>
              <w:t>)</w:t>
            </w:r>
          </w:p>
        </w:tc>
        <w:tc>
          <w:tcPr>
            <w:tcW w:w="3534" w:type="dxa"/>
          </w:tcPr>
          <w:p w14:paraId="5EABE011" w14:textId="7929E7A6" w:rsidR="001249CC" w:rsidRPr="002C783B" w:rsidRDefault="00C8667F"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Elektroniczny wyświetlacz bieżących warunków eksperymentu: potencjał, prąd, pozostały czas, obroty</w:t>
            </w:r>
          </w:p>
        </w:tc>
        <w:tc>
          <w:tcPr>
            <w:tcW w:w="5515" w:type="dxa"/>
          </w:tcPr>
          <w:p w14:paraId="02BFCB1D" w14:textId="4F741E0D"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803189165" w:edGrp="everyone"/>
            <w:r w:rsidRPr="002C783B">
              <w:rPr>
                <w:rFonts w:ascii="Times New Roman" w:hAnsi="Times New Roman"/>
                <w:b/>
                <w:sz w:val="22"/>
                <w:szCs w:val="22"/>
              </w:rPr>
              <w:t xml:space="preserve">                                                                                                </w:t>
            </w:r>
            <w:permEnd w:id="1803189165"/>
            <w:r w:rsidRPr="002C783B">
              <w:rPr>
                <w:rFonts w:ascii="Times New Roman" w:hAnsi="Times New Roman"/>
                <w:b/>
                <w:sz w:val="22"/>
                <w:szCs w:val="22"/>
              </w:rPr>
              <w:t xml:space="preserve">                                                                                  </w:t>
            </w:r>
          </w:p>
        </w:tc>
      </w:tr>
      <w:tr w:rsidR="001249CC" w:rsidRPr="002C783B" w14:paraId="52A3F8EE" w14:textId="77777777" w:rsidTr="00400B4B">
        <w:trPr>
          <w:trHeight w:val="266"/>
        </w:trPr>
        <w:tc>
          <w:tcPr>
            <w:tcW w:w="566" w:type="dxa"/>
          </w:tcPr>
          <w:p w14:paraId="2F481A95" w14:textId="51823896" w:rsidR="001249CC" w:rsidRPr="002C783B" w:rsidRDefault="00C8667F"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m</w:t>
            </w:r>
            <w:r w:rsidR="006554AC" w:rsidRPr="002C783B">
              <w:rPr>
                <w:rFonts w:ascii="Times New Roman" w:eastAsiaTheme="majorEastAsia" w:hAnsi="Times New Roman"/>
                <w:sz w:val="22"/>
                <w:szCs w:val="22"/>
                <w:lang w:val="cs-CZ"/>
              </w:rPr>
              <w:t>)</w:t>
            </w:r>
          </w:p>
        </w:tc>
        <w:tc>
          <w:tcPr>
            <w:tcW w:w="3534" w:type="dxa"/>
          </w:tcPr>
          <w:p w14:paraId="7C309E77" w14:textId="3C933A50" w:rsidR="001249CC" w:rsidRPr="002C783B" w:rsidRDefault="00C8667F"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 xml:space="preserve">Port USB oraz karty </w:t>
            </w:r>
            <w:proofErr w:type="spellStart"/>
            <w:r w:rsidRPr="002C783B">
              <w:rPr>
                <w:rFonts w:ascii="Times New Roman" w:hAnsi="Times New Roman"/>
                <w:sz w:val="22"/>
                <w:szCs w:val="22"/>
              </w:rPr>
              <w:t>WiFi</w:t>
            </w:r>
            <w:proofErr w:type="spellEnd"/>
            <w:r w:rsidRPr="002C783B">
              <w:rPr>
                <w:rFonts w:ascii="Times New Roman" w:hAnsi="Times New Roman"/>
                <w:sz w:val="22"/>
                <w:szCs w:val="22"/>
              </w:rPr>
              <w:t xml:space="preserve"> i Bluetooth</w:t>
            </w:r>
          </w:p>
        </w:tc>
        <w:tc>
          <w:tcPr>
            <w:tcW w:w="5515" w:type="dxa"/>
          </w:tcPr>
          <w:p w14:paraId="703C4159" w14:textId="23229F4F" w:rsidR="001249CC" w:rsidRPr="002C783B" w:rsidRDefault="001249CC"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225596134" w:edGrp="everyone"/>
            <w:r w:rsidRPr="002C783B">
              <w:rPr>
                <w:rFonts w:ascii="Times New Roman" w:hAnsi="Times New Roman"/>
                <w:b/>
                <w:sz w:val="22"/>
                <w:szCs w:val="22"/>
              </w:rPr>
              <w:t xml:space="preserve">                             </w:t>
            </w:r>
            <w:r w:rsidR="00C8667F" w:rsidRPr="002C783B">
              <w:rPr>
                <w:rFonts w:ascii="Times New Roman" w:hAnsi="Times New Roman"/>
                <w:b/>
                <w:sz w:val="22"/>
                <w:szCs w:val="22"/>
              </w:rPr>
              <w:t xml:space="preserve"> </w:t>
            </w:r>
            <w:r w:rsidRPr="002C783B">
              <w:rPr>
                <w:rFonts w:ascii="Times New Roman" w:hAnsi="Times New Roman"/>
                <w:b/>
                <w:sz w:val="22"/>
                <w:szCs w:val="22"/>
              </w:rPr>
              <w:t xml:space="preserve">                                                                  </w:t>
            </w:r>
            <w:permEnd w:id="225596134"/>
            <w:r w:rsidRPr="002C783B">
              <w:rPr>
                <w:rFonts w:ascii="Times New Roman" w:hAnsi="Times New Roman"/>
                <w:b/>
                <w:sz w:val="22"/>
                <w:szCs w:val="22"/>
              </w:rPr>
              <w:t xml:space="preserve">                                                                                  </w:t>
            </w:r>
          </w:p>
        </w:tc>
      </w:tr>
      <w:tr w:rsidR="001249CC" w:rsidRPr="002C783B" w14:paraId="7D58E30E" w14:textId="77777777" w:rsidTr="00400B4B">
        <w:trPr>
          <w:trHeight w:val="3968"/>
        </w:trPr>
        <w:tc>
          <w:tcPr>
            <w:tcW w:w="566" w:type="dxa"/>
          </w:tcPr>
          <w:p w14:paraId="77919734" w14:textId="645A4EE5" w:rsidR="001249CC" w:rsidRPr="002C783B" w:rsidRDefault="00C8667F"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lastRenderedPageBreak/>
              <w:t>n</w:t>
            </w:r>
            <w:r w:rsidR="001249CC" w:rsidRPr="002C783B">
              <w:rPr>
                <w:rFonts w:ascii="Times New Roman" w:eastAsiaTheme="majorEastAsia" w:hAnsi="Times New Roman"/>
                <w:sz w:val="22"/>
                <w:szCs w:val="22"/>
                <w:lang w:val="cs-CZ"/>
              </w:rPr>
              <w:t>)</w:t>
            </w:r>
          </w:p>
        </w:tc>
        <w:tc>
          <w:tcPr>
            <w:tcW w:w="3534" w:type="dxa"/>
          </w:tcPr>
          <w:p w14:paraId="319E2485" w14:textId="77777777" w:rsidR="00C8667F" w:rsidRPr="002C783B" w:rsidRDefault="00C8667F" w:rsidP="002C783B">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Oprogramowanie sterujące umożliwiające:</w:t>
            </w:r>
          </w:p>
          <w:p w14:paraId="1AEBC155" w14:textId="77777777" w:rsidR="00C8667F" w:rsidRPr="002C783B" w:rsidRDefault="00C8667F" w:rsidP="002C783B">
            <w:pPr>
              <w:pStyle w:val="Akapitzlist"/>
              <w:numPr>
                <w:ilvl w:val="0"/>
                <w:numId w:val="16"/>
              </w:numPr>
              <w:suppressAutoHyphens w:val="0"/>
              <w:spacing w:after="160" w:line="259" w:lineRule="auto"/>
              <w:rPr>
                <w:rFonts w:ascii="Times New Roman" w:hAnsi="Times New Roman"/>
                <w:sz w:val="22"/>
                <w:szCs w:val="22"/>
              </w:rPr>
            </w:pPr>
            <w:r w:rsidRPr="002C783B">
              <w:rPr>
                <w:rFonts w:ascii="Times New Roman" w:hAnsi="Times New Roman"/>
                <w:sz w:val="22"/>
                <w:szCs w:val="22"/>
              </w:rPr>
              <w:t>prowadzenie reakcji przy stałym potencjale z kontrolą natężenia,</w:t>
            </w:r>
          </w:p>
          <w:p w14:paraId="2C56E15D" w14:textId="77777777" w:rsidR="00275611" w:rsidRDefault="00C8667F" w:rsidP="00275611">
            <w:pPr>
              <w:pStyle w:val="Akapitzlist"/>
              <w:numPr>
                <w:ilvl w:val="0"/>
                <w:numId w:val="16"/>
              </w:numPr>
              <w:suppressAutoHyphens w:val="0"/>
              <w:spacing w:after="160" w:line="259" w:lineRule="auto"/>
              <w:rPr>
                <w:rFonts w:ascii="Times New Roman" w:hAnsi="Times New Roman"/>
                <w:sz w:val="22"/>
                <w:szCs w:val="22"/>
              </w:rPr>
            </w:pPr>
            <w:r w:rsidRPr="002C783B">
              <w:rPr>
                <w:rFonts w:ascii="Times New Roman" w:hAnsi="Times New Roman"/>
                <w:sz w:val="22"/>
                <w:szCs w:val="22"/>
              </w:rPr>
              <w:t>prowadzenia reakcji przy stałym natężeniu z kontrolą potencjału,</w:t>
            </w:r>
          </w:p>
          <w:p w14:paraId="1E6B2E90" w14:textId="77777777" w:rsidR="00275611" w:rsidRDefault="00C8667F" w:rsidP="00275611">
            <w:pPr>
              <w:pStyle w:val="Akapitzlist"/>
              <w:numPr>
                <w:ilvl w:val="0"/>
                <w:numId w:val="16"/>
              </w:numPr>
              <w:suppressAutoHyphens w:val="0"/>
              <w:spacing w:after="160" w:line="259" w:lineRule="auto"/>
              <w:rPr>
                <w:rFonts w:ascii="Times New Roman" w:hAnsi="Times New Roman"/>
                <w:sz w:val="22"/>
                <w:szCs w:val="22"/>
              </w:rPr>
            </w:pPr>
            <w:r w:rsidRPr="00275611">
              <w:rPr>
                <w:rFonts w:ascii="Times New Roman" w:hAnsi="Times New Roman"/>
                <w:sz w:val="22"/>
                <w:szCs w:val="22"/>
              </w:rPr>
              <w:t>zapis metod i danych,</w:t>
            </w:r>
          </w:p>
          <w:p w14:paraId="28CA8B01" w14:textId="77777777" w:rsidR="00275611" w:rsidRDefault="00C8667F" w:rsidP="00275611">
            <w:pPr>
              <w:pStyle w:val="Akapitzlist"/>
              <w:numPr>
                <w:ilvl w:val="0"/>
                <w:numId w:val="16"/>
              </w:numPr>
              <w:suppressAutoHyphens w:val="0"/>
              <w:spacing w:after="160" w:line="259" w:lineRule="auto"/>
              <w:rPr>
                <w:rFonts w:ascii="Times New Roman" w:hAnsi="Times New Roman"/>
                <w:sz w:val="22"/>
                <w:szCs w:val="22"/>
              </w:rPr>
            </w:pPr>
            <w:r w:rsidRPr="00275611">
              <w:rPr>
                <w:rFonts w:ascii="Times New Roman" w:hAnsi="Times New Roman"/>
                <w:sz w:val="22"/>
                <w:szCs w:val="22"/>
              </w:rPr>
              <w:t>eksport danych do urządzeń zewnętrznych,</w:t>
            </w:r>
          </w:p>
          <w:p w14:paraId="1489F568" w14:textId="7D4DB29F" w:rsidR="00C8667F" w:rsidRPr="00275611" w:rsidRDefault="00C8667F" w:rsidP="00275611">
            <w:pPr>
              <w:pStyle w:val="Akapitzlist"/>
              <w:numPr>
                <w:ilvl w:val="0"/>
                <w:numId w:val="16"/>
              </w:numPr>
              <w:suppressAutoHyphens w:val="0"/>
              <w:spacing w:after="160" w:line="259" w:lineRule="auto"/>
              <w:rPr>
                <w:rFonts w:ascii="Times New Roman" w:hAnsi="Times New Roman"/>
                <w:sz w:val="22"/>
                <w:szCs w:val="22"/>
              </w:rPr>
            </w:pPr>
            <w:r w:rsidRPr="00275611">
              <w:rPr>
                <w:rFonts w:ascii="Times New Roman" w:hAnsi="Times New Roman"/>
                <w:sz w:val="22"/>
                <w:szCs w:val="22"/>
              </w:rPr>
              <w:t>otrzymywanie aktualizacji,</w:t>
            </w:r>
          </w:p>
          <w:p w14:paraId="27629071" w14:textId="5FA75614" w:rsidR="001249CC" w:rsidRPr="002C783B" w:rsidRDefault="001249CC" w:rsidP="002C783B">
            <w:pPr>
              <w:suppressAutoHyphens w:val="0"/>
              <w:rPr>
                <w:rFonts w:ascii="Times New Roman" w:eastAsiaTheme="majorEastAsia" w:hAnsi="Times New Roman"/>
                <w:sz w:val="22"/>
                <w:szCs w:val="22"/>
                <w:lang w:val="cs-CZ"/>
              </w:rPr>
            </w:pPr>
          </w:p>
        </w:tc>
        <w:tc>
          <w:tcPr>
            <w:tcW w:w="5515" w:type="dxa"/>
          </w:tcPr>
          <w:p w14:paraId="0B4BFDEB" w14:textId="3D84AEA2" w:rsidR="001249CC" w:rsidRPr="002C783B" w:rsidRDefault="00400B4B"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780760722" w:edGrp="everyone"/>
            <w:r w:rsidRPr="002C783B">
              <w:rPr>
                <w:rFonts w:ascii="Times New Roman" w:hAnsi="Times New Roman"/>
                <w:b/>
                <w:sz w:val="22"/>
                <w:szCs w:val="22"/>
              </w:rPr>
              <w:t xml:space="preserve">                                                                                                </w:t>
            </w:r>
            <w:permEnd w:id="1780760722"/>
            <w:r w:rsidR="001249CC" w:rsidRPr="002C783B">
              <w:rPr>
                <w:rFonts w:ascii="Times New Roman" w:hAnsi="Times New Roman"/>
                <w:b/>
                <w:sz w:val="22"/>
                <w:szCs w:val="22"/>
              </w:rPr>
              <w:t xml:space="preserve">                                                                                  </w:t>
            </w:r>
          </w:p>
        </w:tc>
      </w:tr>
      <w:tr w:rsidR="00400B4B" w:rsidRPr="002C783B" w14:paraId="3DE90FF8" w14:textId="77777777" w:rsidTr="0029267D">
        <w:trPr>
          <w:trHeight w:val="2019"/>
        </w:trPr>
        <w:tc>
          <w:tcPr>
            <w:tcW w:w="566" w:type="dxa"/>
          </w:tcPr>
          <w:p w14:paraId="0E1C51DB" w14:textId="43A739F9" w:rsidR="00400B4B" w:rsidRPr="002C783B" w:rsidRDefault="00400B4B"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o)</w:t>
            </w:r>
          </w:p>
        </w:tc>
        <w:tc>
          <w:tcPr>
            <w:tcW w:w="3534" w:type="dxa"/>
          </w:tcPr>
          <w:p w14:paraId="3AFCE81F" w14:textId="77777777" w:rsidR="00400B4B" w:rsidRPr="002C783B" w:rsidRDefault="00400B4B" w:rsidP="00A9534D">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Dedykowana aplikacja na urządzenia mobilne z systemem Android i Apple iOS umożliwiająca:</w:t>
            </w:r>
          </w:p>
          <w:p w14:paraId="1361BA37" w14:textId="77777777" w:rsidR="00400B4B" w:rsidRPr="002C783B" w:rsidRDefault="00400B4B" w:rsidP="00A9534D">
            <w:pPr>
              <w:numPr>
                <w:ilvl w:val="0"/>
                <w:numId w:val="17"/>
              </w:numPr>
              <w:suppressAutoHyphens w:val="0"/>
              <w:spacing w:after="160" w:line="259" w:lineRule="auto"/>
              <w:ind w:left="851"/>
              <w:contextualSpacing/>
              <w:rPr>
                <w:rFonts w:ascii="Times New Roman" w:hAnsi="Times New Roman"/>
                <w:sz w:val="22"/>
                <w:szCs w:val="22"/>
              </w:rPr>
            </w:pPr>
            <w:r w:rsidRPr="002C783B">
              <w:rPr>
                <w:rFonts w:ascii="Times New Roman" w:hAnsi="Times New Roman"/>
                <w:sz w:val="22"/>
                <w:szCs w:val="22"/>
              </w:rPr>
              <w:t>monitorowanie eksperymentów,</w:t>
            </w:r>
          </w:p>
          <w:p w14:paraId="6F7CF002" w14:textId="0FCF11F3" w:rsidR="00400B4B" w:rsidRPr="002C783B" w:rsidRDefault="00400B4B" w:rsidP="00A9534D">
            <w:pPr>
              <w:numPr>
                <w:ilvl w:val="0"/>
                <w:numId w:val="17"/>
              </w:numPr>
              <w:suppressAutoHyphens w:val="0"/>
              <w:spacing w:after="160" w:line="259" w:lineRule="auto"/>
              <w:ind w:left="851"/>
              <w:contextualSpacing/>
              <w:rPr>
                <w:rFonts w:ascii="Times New Roman" w:hAnsi="Times New Roman"/>
                <w:sz w:val="22"/>
                <w:szCs w:val="22"/>
              </w:rPr>
            </w:pPr>
            <w:r w:rsidRPr="002C783B">
              <w:rPr>
                <w:rFonts w:ascii="Times New Roman" w:hAnsi="Times New Roman"/>
                <w:sz w:val="22"/>
                <w:szCs w:val="22"/>
              </w:rPr>
              <w:t>dostęp do bazy eksperymentów</w:t>
            </w:r>
          </w:p>
        </w:tc>
        <w:tc>
          <w:tcPr>
            <w:tcW w:w="5515" w:type="dxa"/>
          </w:tcPr>
          <w:p w14:paraId="2710786F" w14:textId="41F0568E" w:rsidR="00400B4B" w:rsidRPr="002C783B" w:rsidRDefault="00400B4B" w:rsidP="00A9534D">
            <w:pPr>
              <w:suppressAutoHyphens w:val="0"/>
              <w:jc w:val="both"/>
              <w:rPr>
                <w:rFonts w:ascii="Times New Roman" w:hAnsi="Times New Roman"/>
                <w:b/>
                <w:sz w:val="22"/>
                <w:szCs w:val="22"/>
              </w:rPr>
            </w:pPr>
            <w:r w:rsidRPr="002C783B">
              <w:rPr>
                <w:rFonts w:ascii="Times New Roman" w:hAnsi="Times New Roman"/>
                <w:b/>
                <w:sz w:val="22"/>
                <w:szCs w:val="22"/>
              </w:rPr>
              <w:t xml:space="preserve"> </w:t>
            </w:r>
            <w:permStart w:id="180626987" w:edGrp="everyone"/>
            <w:r w:rsidRPr="002C783B">
              <w:rPr>
                <w:rFonts w:ascii="Times New Roman" w:hAnsi="Times New Roman"/>
                <w:b/>
                <w:sz w:val="22"/>
                <w:szCs w:val="22"/>
              </w:rPr>
              <w:t xml:space="preserve">                                                                                                </w:t>
            </w:r>
            <w:permEnd w:id="180626987"/>
          </w:p>
        </w:tc>
      </w:tr>
      <w:tr w:rsidR="00400B4B" w:rsidRPr="002C783B" w14:paraId="7E12C0EF" w14:textId="77777777" w:rsidTr="00400B4B">
        <w:trPr>
          <w:trHeight w:val="279"/>
        </w:trPr>
        <w:tc>
          <w:tcPr>
            <w:tcW w:w="566" w:type="dxa"/>
          </w:tcPr>
          <w:p w14:paraId="46388773" w14:textId="3A6DF165" w:rsidR="00400B4B" w:rsidRPr="002C783B" w:rsidRDefault="00400B4B"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p)</w:t>
            </w:r>
          </w:p>
        </w:tc>
        <w:tc>
          <w:tcPr>
            <w:tcW w:w="3534" w:type="dxa"/>
          </w:tcPr>
          <w:p w14:paraId="01B12A36" w14:textId="1F98B2DF" w:rsidR="00400B4B" w:rsidRPr="002C783B" w:rsidRDefault="00400B4B" w:rsidP="00A9534D">
            <w:pPr>
              <w:suppressAutoHyphens w:val="0"/>
              <w:spacing w:after="160" w:line="259" w:lineRule="auto"/>
              <w:contextualSpacing/>
              <w:jc w:val="both"/>
              <w:rPr>
                <w:rFonts w:ascii="Times New Roman" w:hAnsi="Times New Roman"/>
                <w:sz w:val="22"/>
                <w:szCs w:val="22"/>
              </w:rPr>
            </w:pPr>
            <w:r w:rsidRPr="002C783B">
              <w:rPr>
                <w:rFonts w:ascii="Times New Roman" w:hAnsi="Times New Roman"/>
                <w:sz w:val="22"/>
                <w:szCs w:val="22"/>
              </w:rPr>
              <w:t xml:space="preserve">Zasilanie 230 V, 50 </w:t>
            </w:r>
            <w:proofErr w:type="spellStart"/>
            <w:r w:rsidRPr="002C783B">
              <w:rPr>
                <w:rFonts w:ascii="Times New Roman" w:hAnsi="Times New Roman"/>
                <w:sz w:val="22"/>
                <w:szCs w:val="22"/>
              </w:rPr>
              <w:t>Hz</w:t>
            </w:r>
            <w:proofErr w:type="spellEnd"/>
          </w:p>
        </w:tc>
        <w:tc>
          <w:tcPr>
            <w:tcW w:w="5515" w:type="dxa"/>
          </w:tcPr>
          <w:p w14:paraId="04AD0E85" w14:textId="1D886801" w:rsidR="00400B4B" w:rsidRPr="002C783B" w:rsidRDefault="00400B4B" w:rsidP="00A9534D">
            <w:pPr>
              <w:suppressAutoHyphens w:val="0"/>
              <w:jc w:val="both"/>
              <w:rPr>
                <w:rFonts w:ascii="Times New Roman" w:hAnsi="Times New Roman"/>
                <w:b/>
                <w:sz w:val="22"/>
                <w:szCs w:val="22"/>
              </w:rPr>
            </w:pPr>
            <w:r w:rsidRPr="002C783B">
              <w:rPr>
                <w:rFonts w:ascii="Times New Roman" w:hAnsi="Times New Roman"/>
                <w:b/>
                <w:sz w:val="22"/>
                <w:szCs w:val="22"/>
              </w:rPr>
              <w:t xml:space="preserve"> </w:t>
            </w:r>
            <w:permStart w:id="1708342324" w:edGrp="everyone"/>
            <w:r w:rsidRPr="002C783B">
              <w:rPr>
                <w:rFonts w:ascii="Times New Roman" w:hAnsi="Times New Roman"/>
                <w:b/>
                <w:sz w:val="22"/>
                <w:szCs w:val="22"/>
              </w:rPr>
              <w:t xml:space="preserve">                                                                                                </w:t>
            </w:r>
            <w:permEnd w:id="1708342324"/>
          </w:p>
        </w:tc>
      </w:tr>
      <w:tr w:rsidR="00400B4B" w:rsidRPr="002C783B" w14:paraId="7573A22B" w14:textId="77777777" w:rsidTr="00400B4B">
        <w:trPr>
          <w:trHeight w:val="825"/>
        </w:trPr>
        <w:tc>
          <w:tcPr>
            <w:tcW w:w="566" w:type="dxa"/>
          </w:tcPr>
          <w:p w14:paraId="7A8D55F4" w14:textId="2DAA1EC6" w:rsidR="00400B4B" w:rsidRPr="002C783B" w:rsidRDefault="00400B4B"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q)</w:t>
            </w:r>
          </w:p>
        </w:tc>
        <w:tc>
          <w:tcPr>
            <w:tcW w:w="3534" w:type="dxa"/>
          </w:tcPr>
          <w:p w14:paraId="1B275CB7" w14:textId="37998953" w:rsidR="00400B4B" w:rsidRPr="002C783B" w:rsidRDefault="00400B4B" w:rsidP="00A9534D">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W zestawie 2 szt. fiolek reakcyjnych o poj. 5 ml, każde z pokrywą umożliwiającą zamocowanie elektrod</w:t>
            </w:r>
          </w:p>
        </w:tc>
        <w:tc>
          <w:tcPr>
            <w:tcW w:w="5515" w:type="dxa"/>
          </w:tcPr>
          <w:p w14:paraId="501CA1AF" w14:textId="525F505F" w:rsidR="00400B4B" w:rsidRPr="002C783B" w:rsidRDefault="00400B4B" w:rsidP="00A9534D">
            <w:pPr>
              <w:suppressAutoHyphens w:val="0"/>
              <w:jc w:val="both"/>
              <w:rPr>
                <w:rFonts w:ascii="Times New Roman" w:hAnsi="Times New Roman"/>
                <w:b/>
                <w:sz w:val="22"/>
                <w:szCs w:val="22"/>
              </w:rPr>
            </w:pPr>
            <w:r w:rsidRPr="002C783B">
              <w:rPr>
                <w:rFonts w:ascii="Times New Roman" w:hAnsi="Times New Roman"/>
                <w:b/>
                <w:sz w:val="22"/>
                <w:szCs w:val="22"/>
              </w:rPr>
              <w:t xml:space="preserve"> </w:t>
            </w:r>
            <w:permStart w:id="1410405642" w:edGrp="everyone"/>
            <w:r w:rsidRPr="002C783B">
              <w:rPr>
                <w:rFonts w:ascii="Times New Roman" w:hAnsi="Times New Roman"/>
                <w:b/>
                <w:sz w:val="22"/>
                <w:szCs w:val="22"/>
              </w:rPr>
              <w:t xml:space="preserve">                                                                                                </w:t>
            </w:r>
            <w:permEnd w:id="1410405642"/>
          </w:p>
        </w:tc>
      </w:tr>
      <w:tr w:rsidR="00400B4B" w:rsidRPr="002C783B" w14:paraId="31D7F04F" w14:textId="77777777" w:rsidTr="00400B4B">
        <w:trPr>
          <w:trHeight w:val="825"/>
        </w:trPr>
        <w:tc>
          <w:tcPr>
            <w:tcW w:w="566" w:type="dxa"/>
          </w:tcPr>
          <w:p w14:paraId="793705FE" w14:textId="1BA2724E" w:rsidR="00400B4B" w:rsidRPr="002C783B" w:rsidRDefault="00400B4B"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r)</w:t>
            </w:r>
          </w:p>
        </w:tc>
        <w:tc>
          <w:tcPr>
            <w:tcW w:w="3534" w:type="dxa"/>
          </w:tcPr>
          <w:p w14:paraId="4EEDD33D" w14:textId="4D95B542" w:rsidR="00400B4B" w:rsidRPr="002C783B" w:rsidRDefault="00400B4B" w:rsidP="00A9534D">
            <w:pPr>
              <w:suppressAutoHyphens w:val="0"/>
              <w:spacing w:after="160" w:line="259" w:lineRule="auto"/>
              <w:contextualSpacing/>
              <w:rPr>
                <w:rFonts w:ascii="Times New Roman" w:hAnsi="Times New Roman"/>
                <w:sz w:val="22"/>
                <w:szCs w:val="22"/>
              </w:rPr>
            </w:pPr>
            <w:r w:rsidRPr="002C783B">
              <w:rPr>
                <w:rFonts w:ascii="Times New Roman" w:hAnsi="Times New Roman"/>
                <w:sz w:val="22"/>
                <w:szCs w:val="22"/>
              </w:rPr>
              <w:t>W zestawie 2 dedykowane elektrody grafitowe oraz fiolka reakcyjna z pokrywą na objętość 10 ml</w:t>
            </w:r>
          </w:p>
        </w:tc>
        <w:tc>
          <w:tcPr>
            <w:tcW w:w="5515" w:type="dxa"/>
          </w:tcPr>
          <w:p w14:paraId="14CDAFA4" w14:textId="2F698826" w:rsidR="00400B4B" w:rsidRPr="002C783B" w:rsidRDefault="00400B4B" w:rsidP="00A9534D">
            <w:pPr>
              <w:suppressAutoHyphens w:val="0"/>
              <w:jc w:val="both"/>
              <w:rPr>
                <w:rFonts w:ascii="Times New Roman" w:hAnsi="Times New Roman"/>
                <w:b/>
                <w:sz w:val="22"/>
                <w:szCs w:val="22"/>
              </w:rPr>
            </w:pPr>
            <w:r w:rsidRPr="002C783B">
              <w:rPr>
                <w:rFonts w:ascii="Times New Roman" w:hAnsi="Times New Roman"/>
                <w:b/>
                <w:sz w:val="22"/>
                <w:szCs w:val="22"/>
              </w:rPr>
              <w:t xml:space="preserve"> </w:t>
            </w:r>
            <w:permStart w:id="559090475" w:edGrp="everyone"/>
            <w:r w:rsidRPr="002C783B">
              <w:rPr>
                <w:rFonts w:ascii="Times New Roman" w:hAnsi="Times New Roman"/>
                <w:b/>
                <w:sz w:val="22"/>
                <w:szCs w:val="22"/>
              </w:rPr>
              <w:t xml:space="preserve">                                                                                                </w:t>
            </w:r>
            <w:permEnd w:id="559090475"/>
          </w:p>
        </w:tc>
      </w:tr>
    </w:tbl>
    <w:p w14:paraId="21088611" w14:textId="5BF91358" w:rsidR="00DE46A6" w:rsidRPr="002C783B" w:rsidRDefault="00DE46A6" w:rsidP="00A9534D">
      <w:pPr>
        <w:jc w:val="both"/>
        <w:rPr>
          <w:rFonts w:ascii="Times New Roman" w:hAnsi="Times New Roman"/>
          <w:sz w:val="22"/>
          <w:szCs w:val="22"/>
        </w:rPr>
      </w:pPr>
    </w:p>
    <w:tbl>
      <w:tblPr>
        <w:tblStyle w:val="Tabela-Siatka"/>
        <w:tblW w:w="9664" w:type="dxa"/>
        <w:jc w:val="center"/>
        <w:tblLook w:val="04A0" w:firstRow="1" w:lastRow="0" w:firstColumn="1" w:lastColumn="0" w:noHBand="0" w:noVBand="1"/>
      </w:tblPr>
      <w:tblGrid>
        <w:gridCol w:w="680"/>
        <w:gridCol w:w="8984"/>
      </w:tblGrid>
      <w:tr w:rsidR="00EB22D9" w:rsidRPr="002C783B" w14:paraId="26FA259C" w14:textId="77777777" w:rsidTr="0029267D">
        <w:trPr>
          <w:trHeight w:val="434"/>
          <w:jc w:val="center"/>
        </w:trPr>
        <w:tc>
          <w:tcPr>
            <w:tcW w:w="680" w:type="dxa"/>
          </w:tcPr>
          <w:p w14:paraId="3CAA9C3B" w14:textId="3E741847" w:rsidR="00EB22D9" w:rsidRPr="002C783B" w:rsidRDefault="00EB22D9" w:rsidP="00A9534D">
            <w:pPr>
              <w:spacing w:before="60" w:after="60" w:line="276" w:lineRule="auto"/>
              <w:jc w:val="both"/>
              <w:rPr>
                <w:rFonts w:ascii="Times New Roman" w:hAnsi="Times New Roman"/>
                <w:b/>
                <w:sz w:val="22"/>
                <w:szCs w:val="22"/>
              </w:rPr>
            </w:pPr>
            <w:r w:rsidRPr="002C783B">
              <w:rPr>
                <w:rFonts w:ascii="Times New Roman" w:hAnsi="Times New Roman"/>
                <w:b/>
                <w:sz w:val="22"/>
                <w:szCs w:val="22"/>
              </w:rPr>
              <w:t>2.</w:t>
            </w:r>
          </w:p>
        </w:tc>
        <w:tc>
          <w:tcPr>
            <w:tcW w:w="8984" w:type="dxa"/>
            <w:vAlign w:val="center"/>
          </w:tcPr>
          <w:p w14:paraId="783867FC" w14:textId="011B443C" w:rsidR="00EB22D9" w:rsidRPr="002C783B" w:rsidRDefault="00EB22D9" w:rsidP="00A9534D">
            <w:pPr>
              <w:pStyle w:val="Nagwek1"/>
              <w:jc w:val="both"/>
              <w:outlineLvl w:val="0"/>
              <w:rPr>
                <w:rFonts w:ascii="Times New Roman" w:hAnsi="Times New Roman" w:cs="Times New Roman"/>
                <w:b/>
                <w:bCs/>
                <w:color w:val="auto"/>
                <w:sz w:val="22"/>
                <w:szCs w:val="22"/>
              </w:rPr>
            </w:pPr>
            <w:r w:rsidRPr="002C783B">
              <w:rPr>
                <w:rFonts w:ascii="Times New Roman" w:hAnsi="Times New Roman" w:cs="Times New Roman"/>
                <w:b/>
                <w:color w:val="auto"/>
                <w:sz w:val="22"/>
                <w:szCs w:val="22"/>
              </w:rPr>
              <w:t>Urządzenie do elektrosyntezy chemicznej zintegrowane z mieszadłem magnetycznym oraz karuzelą na 6 reakcji</w:t>
            </w:r>
            <w:r w:rsidR="00892620" w:rsidRPr="002C783B">
              <w:rPr>
                <w:rFonts w:ascii="Times New Roman" w:hAnsi="Times New Roman" w:cs="Times New Roman"/>
                <w:b/>
                <w:color w:val="auto"/>
                <w:sz w:val="22"/>
                <w:szCs w:val="22"/>
              </w:rPr>
              <w:t xml:space="preserve"> o parametrach nie gorszych niż:</w:t>
            </w:r>
          </w:p>
        </w:tc>
      </w:tr>
    </w:tbl>
    <w:tbl>
      <w:tblPr>
        <w:tblStyle w:val="Tabela-Siatka2"/>
        <w:tblW w:w="9640" w:type="dxa"/>
        <w:tblInd w:w="-147" w:type="dxa"/>
        <w:tblLayout w:type="fixed"/>
        <w:tblLook w:val="04A0" w:firstRow="1" w:lastRow="0" w:firstColumn="1" w:lastColumn="0" w:noHBand="0" w:noVBand="1"/>
      </w:tblPr>
      <w:tblGrid>
        <w:gridCol w:w="568"/>
        <w:gridCol w:w="3543"/>
        <w:gridCol w:w="5529"/>
      </w:tblGrid>
      <w:tr w:rsidR="00EB22D9" w:rsidRPr="002C783B" w14:paraId="2E0966A2" w14:textId="77777777" w:rsidTr="00400B4B">
        <w:tc>
          <w:tcPr>
            <w:tcW w:w="568" w:type="dxa"/>
          </w:tcPr>
          <w:p w14:paraId="65819D46" w14:textId="77777777" w:rsidR="00EB22D9" w:rsidRPr="002C783B" w:rsidRDefault="00EB22D9" w:rsidP="00A9534D">
            <w:pPr>
              <w:suppressAutoHyphens w:val="0"/>
              <w:spacing w:line="276" w:lineRule="auto"/>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a)</w:t>
            </w:r>
          </w:p>
        </w:tc>
        <w:tc>
          <w:tcPr>
            <w:tcW w:w="3543" w:type="dxa"/>
          </w:tcPr>
          <w:p w14:paraId="387B6AD6" w14:textId="77777777" w:rsidR="00EB22D9" w:rsidRPr="002C783B" w:rsidRDefault="00EB22D9" w:rsidP="0029267D">
            <w:pPr>
              <w:suppressAutoHyphens w:val="0"/>
              <w:spacing w:line="276" w:lineRule="auto"/>
              <w:rPr>
                <w:rFonts w:ascii="Times New Roman" w:eastAsiaTheme="majorEastAsia" w:hAnsi="Times New Roman"/>
                <w:sz w:val="22"/>
                <w:szCs w:val="22"/>
                <w:lang w:val="cs-CZ"/>
              </w:rPr>
            </w:pPr>
            <w:r w:rsidRPr="002C783B">
              <w:rPr>
                <w:rFonts w:ascii="Times New Roman" w:hAnsi="Times New Roman"/>
                <w:sz w:val="22"/>
                <w:szCs w:val="22"/>
              </w:rPr>
              <w:t>Statyw do utrzymywania pojedynczego naczynia reakcyjnego</w:t>
            </w:r>
          </w:p>
        </w:tc>
        <w:tc>
          <w:tcPr>
            <w:tcW w:w="5529" w:type="dxa"/>
          </w:tcPr>
          <w:p w14:paraId="71BE5680" w14:textId="5DDEF376" w:rsidR="00EB22D9" w:rsidRPr="002C783B" w:rsidRDefault="00EB22D9" w:rsidP="00A9534D">
            <w:pPr>
              <w:suppressAutoHyphens w:val="0"/>
              <w:spacing w:line="276" w:lineRule="auto"/>
              <w:jc w:val="both"/>
              <w:rPr>
                <w:rFonts w:ascii="Times New Roman" w:hAnsi="Times New Roman"/>
                <w:sz w:val="22"/>
                <w:szCs w:val="22"/>
              </w:rPr>
            </w:pPr>
            <w:r w:rsidRPr="002C783B">
              <w:rPr>
                <w:rFonts w:ascii="Times New Roman" w:hAnsi="Times New Roman"/>
                <w:b/>
                <w:sz w:val="22"/>
                <w:szCs w:val="22"/>
              </w:rPr>
              <w:t xml:space="preserve"> </w:t>
            </w:r>
            <w:permStart w:id="979311018" w:edGrp="everyone"/>
            <w:r w:rsidRPr="002C783B">
              <w:rPr>
                <w:rFonts w:ascii="Times New Roman" w:hAnsi="Times New Roman"/>
                <w:b/>
                <w:sz w:val="22"/>
                <w:szCs w:val="22"/>
              </w:rPr>
              <w:t xml:space="preserve">                                                                                                </w:t>
            </w:r>
            <w:permEnd w:id="979311018"/>
            <w:r w:rsidRPr="002C783B">
              <w:rPr>
                <w:rFonts w:ascii="Times New Roman" w:hAnsi="Times New Roman"/>
                <w:b/>
                <w:sz w:val="22"/>
                <w:szCs w:val="22"/>
              </w:rPr>
              <w:t xml:space="preserve">                                                                                  </w:t>
            </w:r>
          </w:p>
        </w:tc>
      </w:tr>
      <w:tr w:rsidR="00EB22D9" w:rsidRPr="002C783B" w14:paraId="3EF6F52B" w14:textId="77777777" w:rsidTr="00400B4B">
        <w:tc>
          <w:tcPr>
            <w:tcW w:w="568" w:type="dxa"/>
          </w:tcPr>
          <w:p w14:paraId="39B331B0"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b)</w:t>
            </w:r>
          </w:p>
        </w:tc>
        <w:tc>
          <w:tcPr>
            <w:tcW w:w="3543" w:type="dxa"/>
          </w:tcPr>
          <w:p w14:paraId="2A8608CD" w14:textId="7E2B89C6" w:rsidR="00EB22D9" w:rsidRPr="002C783B" w:rsidRDefault="002C783B" w:rsidP="002C783B">
            <w:pPr>
              <w:suppressAutoHyphens w:val="0"/>
              <w:rPr>
                <w:rFonts w:ascii="Times New Roman" w:eastAsiaTheme="majorEastAsia" w:hAnsi="Times New Roman"/>
                <w:sz w:val="22"/>
                <w:szCs w:val="22"/>
                <w:lang w:val="cs-CZ"/>
              </w:rPr>
            </w:pPr>
            <w:r w:rsidRPr="00F33E17">
              <w:rPr>
                <w:rFonts w:ascii="Times New Roman" w:hAnsi="Times New Roman"/>
                <w:sz w:val="22"/>
                <w:szCs w:val="22"/>
              </w:rPr>
              <w:t>W zestawie z trójelektrodowym układem do pomiarów woltamperometrii cyklicznej</w:t>
            </w:r>
          </w:p>
        </w:tc>
        <w:tc>
          <w:tcPr>
            <w:tcW w:w="5529" w:type="dxa"/>
          </w:tcPr>
          <w:p w14:paraId="730C6E78" w14:textId="77BA806D"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2015172612" w:edGrp="everyone"/>
            <w:r w:rsidRPr="002C783B">
              <w:rPr>
                <w:rFonts w:ascii="Times New Roman" w:hAnsi="Times New Roman"/>
                <w:b/>
                <w:sz w:val="22"/>
                <w:szCs w:val="22"/>
              </w:rPr>
              <w:t xml:space="preserve">                                                                                                </w:t>
            </w:r>
            <w:permEnd w:id="2015172612"/>
            <w:r w:rsidRPr="002C783B">
              <w:rPr>
                <w:rFonts w:ascii="Times New Roman" w:hAnsi="Times New Roman"/>
                <w:b/>
                <w:sz w:val="22"/>
                <w:szCs w:val="22"/>
              </w:rPr>
              <w:t xml:space="preserve">                                                                                  </w:t>
            </w:r>
          </w:p>
        </w:tc>
      </w:tr>
      <w:tr w:rsidR="00EB22D9" w:rsidRPr="002C783B" w14:paraId="602D61A7" w14:textId="77777777" w:rsidTr="00400B4B">
        <w:tc>
          <w:tcPr>
            <w:tcW w:w="568" w:type="dxa"/>
          </w:tcPr>
          <w:p w14:paraId="23284AF7"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c)</w:t>
            </w:r>
          </w:p>
        </w:tc>
        <w:tc>
          <w:tcPr>
            <w:tcW w:w="3543" w:type="dxa"/>
          </w:tcPr>
          <w:p w14:paraId="6D756DB5" w14:textId="50F1ABB0" w:rsidR="00EB22D9" w:rsidRPr="002C783B" w:rsidRDefault="002C783B" w:rsidP="002C783B">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W zestawie statyw (karuzela) do pracy z 6 szt. fiolek reakcyjnych, wykrywający liczbę podłączonych naczyń</w:t>
            </w:r>
          </w:p>
        </w:tc>
        <w:tc>
          <w:tcPr>
            <w:tcW w:w="5529" w:type="dxa"/>
          </w:tcPr>
          <w:p w14:paraId="4CFEA5D9" w14:textId="17AD14AC"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588213969" w:edGrp="everyone"/>
            <w:r w:rsidRPr="002C783B">
              <w:rPr>
                <w:rFonts w:ascii="Times New Roman" w:hAnsi="Times New Roman"/>
                <w:b/>
                <w:sz w:val="22"/>
                <w:szCs w:val="22"/>
              </w:rPr>
              <w:t xml:space="preserve">                                                                                                </w:t>
            </w:r>
            <w:permEnd w:id="1588213969"/>
            <w:r w:rsidRPr="002C783B">
              <w:rPr>
                <w:rFonts w:ascii="Times New Roman" w:hAnsi="Times New Roman"/>
                <w:b/>
                <w:sz w:val="22"/>
                <w:szCs w:val="22"/>
              </w:rPr>
              <w:t xml:space="preserve">                                                                                  </w:t>
            </w:r>
          </w:p>
        </w:tc>
      </w:tr>
      <w:tr w:rsidR="00EB22D9" w:rsidRPr="002C783B" w14:paraId="6097C0DC" w14:textId="77777777" w:rsidTr="00400B4B">
        <w:tc>
          <w:tcPr>
            <w:tcW w:w="568" w:type="dxa"/>
          </w:tcPr>
          <w:p w14:paraId="48082C1E"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d)</w:t>
            </w:r>
          </w:p>
        </w:tc>
        <w:tc>
          <w:tcPr>
            <w:tcW w:w="3543" w:type="dxa"/>
          </w:tcPr>
          <w:p w14:paraId="6F9D5A9F" w14:textId="7A3E729E" w:rsidR="00EB22D9" w:rsidRPr="002C783B" w:rsidRDefault="00631B0D" w:rsidP="00631B0D">
            <w:pPr>
              <w:suppressAutoHyphens w:val="0"/>
              <w:rPr>
                <w:rFonts w:ascii="Times New Roman" w:eastAsiaTheme="majorEastAsia" w:hAnsi="Times New Roman"/>
                <w:sz w:val="22"/>
                <w:szCs w:val="22"/>
              </w:rPr>
            </w:pPr>
            <w:r>
              <w:rPr>
                <w:rFonts w:ascii="Times New Roman" w:hAnsi="Times New Roman"/>
                <w:sz w:val="22"/>
                <w:szCs w:val="22"/>
              </w:rPr>
              <w:t>Urządzenie k</w:t>
            </w:r>
            <w:r w:rsidRPr="00F33E17">
              <w:rPr>
                <w:rFonts w:ascii="Times New Roman" w:hAnsi="Times New Roman"/>
                <w:sz w:val="22"/>
                <w:szCs w:val="22"/>
              </w:rPr>
              <w:t>ompatybiln</w:t>
            </w:r>
            <w:r>
              <w:rPr>
                <w:rFonts w:ascii="Times New Roman" w:hAnsi="Times New Roman"/>
                <w:sz w:val="22"/>
                <w:szCs w:val="22"/>
              </w:rPr>
              <w:t>e</w:t>
            </w:r>
            <w:r w:rsidRPr="00F33E17">
              <w:rPr>
                <w:rFonts w:ascii="Times New Roman" w:hAnsi="Times New Roman"/>
                <w:sz w:val="22"/>
                <w:szCs w:val="22"/>
              </w:rPr>
              <w:t xml:space="preserve"> z zestandaryzowanymi szklanymi fiolkami reakcyjnymi o pojemnościach 1, 2, 5, 10 i 20 ml</w:t>
            </w:r>
            <w:r w:rsidRPr="002C783B">
              <w:rPr>
                <w:rFonts w:ascii="Times New Roman" w:eastAsiaTheme="majorEastAsia" w:hAnsi="Times New Roman"/>
                <w:sz w:val="22"/>
                <w:szCs w:val="22"/>
              </w:rPr>
              <w:t xml:space="preserve"> </w:t>
            </w:r>
          </w:p>
        </w:tc>
        <w:tc>
          <w:tcPr>
            <w:tcW w:w="5529" w:type="dxa"/>
          </w:tcPr>
          <w:p w14:paraId="02AA76AF" w14:textId="5C06E468"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586184085" w:edGrp="everyone"/>
            <w:r w:rsidRPr="002C783B">
              <w:rPr>
                <w:rFonts w:ascii="Times New Roman" w:hAnsi="Times New Roman"/>
                <w:b/>
                <w:sz w:val="22"/>
                <w:szCs w:val="22"/>
              </w:rPr>
              <w:t xml:space="preserve">                                                                                                </w:t>
            </w:r>
            <w:permEnd w:id="586184085"/>
            <w:r w:rsidRPr="002C783B">
              <w:rPr>
                <w:rFonts w:ascii="Times New Roman" w:hAnsi="Times New Roman"/>
                <w:b/>
                <w:sz w:val="22"/>
                <w:szCs w:val="22"/>
              </w:rPr>
              <w:t xml:space="preserve">                                                                                  </w:t>
            </w:r>
          </w:p>
        </w:tc>
      </w:tr>
      <w:tr w:rsidR="00EB22D9" w:rsidRPr="002C783B" w14:paraId="6811E18F" w14:textId="77777777" w:rsidTr="00400B4B">
        <w:tc>
          <w:tcPr>
            <w:tcW w:w="568" w:type="dxa"/>
          </w:tcPr>
          <w:p w14:paraId="38CE94FC"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e)</w:t>
            </w:r>
          </w:p>
        </w:tc>
        <w:tc>
          <w:tcPr>
            <w:tcW w:w="3543" w:type="dxa"/>
          </w:tcPr>
          <w:p w14:paraId="683668F4" w14:textId="2831453F" w:rsidR="00EB22D9" w:rsidRPr="001A0BEC" w:rsidRDefault="001A0BEC" w:rsidP="001A0BEC">
            <w:pPr>
              <w:suppressAutoHyphens w:val="0"/>
              <w:spacing w:after="160" w:line="259" w:lineRule="auto"/>
              <w:contextualSpacing/>
              <w:rPr>
                <w:rFonts w:ascii="Times New Roman" w:hAnsi="Times New Roman"/>
                <w:sz w:val="22"/>
                <w:szCs w:val="22"/>
              </w:rPr>
            </w:pPr>
            <w:r>
              <w:rPr>
                <w:rFonts w:ascii="Times New Roman" w:hAnsi="Times New Roman"/>
                <w:sz w:val="22"/>
                <w:szCs w:val="22"/>
              </w:rPr>
              <w:t>Urządzenie k</w:t>
            </w:r>
            <w:r w:rsidRPr="00F33E17">
              <w:rPr>
                <w:rFonts w:ascii="Times New Roman" w:hAnsi="Times New Roman"/>
                <w:sz w:val="22"/>
                <w:szCs w:val="22"/>
              </w:rPr>
              <w:t>ompatybiln</w:t>
            </w:r>
            <w:r>
              <w:rPr>
                <w:rFonts w:ascii="Times New Roman" w:hAnsi="Times New Roman"/>
                <w:sz w:val="22"/>
                <w:szCs w:val="22"/>
              </w:rPr>
              <w:t>e</w:t>
            </w:r>
            <w:r w:rsidRPr="00F33E17">
              <w:rPr>
                <w:rFonts w:ascii="Times New Roman" w:hAnsi="Times New Roman"/>
                <w:sz w:val="22"/>
                <w:szCs w:val="22"/>
              </w:rPr>
              <w:t xml:space="preserve"> z zestandaryzowaną podzieloną celą elektrolityczną o pojemności 2x 3-6 ml</w:t>
            </w:r>
          </w:p>
        </w:tc>
        <w:tc>
          <w:tcPr>
            <w:tcW w:w="5529" w:type="dxa"/>
          </w:tcPr>
          <w:p w14:paraId="0A653794" w14:textId="069DD4D5"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681004424" w:edGrp="everyone"/>
            <w:r w:rsidRPr="002C783B">
              <w:rPr>
                <w:rFonts w:ascii="Times New Roman" w:hAnsi="Times New Roman"/>
                <w:b/>
                <w:sz w:val="22"/>
                <w:szCs w:val="22"/>
              </w:rPr>
              <w:t xml:space="preserve">                                                                                                </w:t>
            </w:r>
            <w:permEnd w:id="1681004424"/>
            <w:r w:rsidRPr="002C783B">
              <w:rPr>
                <w:rFonts w:ascii="Times New Roman" w:hAnsi="Times New Roman"/>
                <w:b/>
                <w:sz w:val="22"/>
                <w:szCs w:val="22"/>
              </w:rPr>
              <w:t xml:space="preserve">                                                                                  </w:t>
            </w:r>
          </w:p>
        </w:tc>
      </w:tr>
      <w:tr w:rsidR="00EB22D9" w:rsidRPr="002C783B" w14:paraId="13E1CA84" w14:textId="77777777" w:rsidTr="00400B4B">
        <w:tc>
          <w:tcPr>
            <w:tcW w:w="568" w:type="dxa"/>
          </w:tcPr>
          <w:p w14:paraId="11071F04"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lastRenderedPageBreak/>
              <w:t>f)</w:t>
            </w:r>
          </w:p>
        </w:tc>
        <w:tc>
          <w:tcPr>
            <w:tcW w:w="3543" w:type="dxa"/>
          </w:tcPr>
          <w:p w14:paraId="593D9DCA" w14:textId="3735029E" w:rsidR="00EB22D9" w:rsidRPr="00372F89" w:rsidRDefault="00372F89" w:rsidP="008B73EA">
            <w:pPr>
              <w:suppressAutoHyphens w:val="0"/>
              <w:spacing w:after="160" w:line="259" w:lineRule="auto"/>
              <w:contextualSpacing/>
              <w:rPr>
                <w:rFonts w:ascii="Times New Roman" w:hAnsi="Times New Roman"/>
                <w:sz w:val="22"/>
                <w:szCs w:val="22"/>
              </w:rPr>
            </w:pPr>
            <w:r>
              <w:rPr>
                <w:rFonts w:ascii="Times New Roman" w:hAnsi="Times New Roman"/>
                <w:sz w:val="22"/>
                <w:szCs w:val="22"/>
              </w:rPr>
              <w:t>Urządzenie k</w:t>
            </w:r>
            <w:r w:rsidRPr="00F33E17">
              <w:rPr>
                <w:rFonts w:ascii="Times New Roman" w:hAnsi="Times New Roman"/>
                <w:sz w:val="22"/>
                <w:szCs w:val="22"/>
              </w:rPr>
              <w:t>ompatybiln</w:t>
            </w:r>
            <w:r>
              <w:rPr>
                <w:rFonts w:ascii="Times New Roman" w:hAnsi="Times New Roman"/>
                <w:sz w:val="22"/>
                <w:szCs w:val="22"/>
              </w:rPr>
              <w:t>e</w:t>
            </w:r>
            <w:r w:rsidRPr="00F33E17">
              <w:rPr>
                <w:rFonts w:ascii="Times New Roman" w:hAnsi="Times New Roman"/>
                <w:sz w:val="22"/>
                <w:szCs w:val="22"/>
              </w:rPr>
              <w:t xml:space="preserve"> z zestandaryzowanymi elektrodami wykonanymi z następujących materiałów: grafit, węgiel szklisty, usieciowany węgiel szklisty, ołów, wolfram, niob, miedź, magnez, tytan, cynk, stal nierdzewna, platyna, złoto, srebro, glin, cyna, nikiel, kobalt, diament domieszkowany borem,</w:t>
            </w:r>
          </w:p>
        </w:tc>
        <w:tc>
          <w:tcPr>
            <w:tcW w:w="5529" w:type="dxa"/>
          </w:tcPr>
          <w:p w14:paraId="2BDB3736" w14:textId="493AB062"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428302325" w:edGrp="everyone"/>
            <w:r w:rsidRPr="002C783B">
              <w:rPr>
                <w:rFonts w:ascii="Times New Roman" w:hAnsi="Times New Roman"/>
                <w:b/>
                <w:sz w:val="22"/>
                <w:szCs w:val="22"/>
              </w:rPr>
              <w:t xml:space="preserve">                                                                                                </w:t>
            </w:r>
            <w:permEnd w:id="1428302325"/>
            <w:r w:rsidRPr="002C783B">
              <w:rPr>
                <w:rFonts w:ascii="Times New Roman" w:hAnsi="Times New Roman"/>
                <w:b/>
                <w:sz w:val="22"/>
                <w:szCs w:val="22"/>
              </w:rPr>
              <w:t xml:space="preserve">                                                                                  </w:t>
            </w:r>
          </w:p>
        </w:tc>
      </w:tr>
      <w:tr w:rsidR="00EB22D9" w:rsidRPr="002C783B" w14:paraId="486C5310" w14:textId="77777777" w:rsidTr="00400B4B">
        <w:tc>
          <w:tcPr>
            <w:tcW w:w="568" w:type="dxa"/>
          </w:tcPr>
          <w:p w14:paraId="5822F0C2"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g)</w:t>
            </w:r>
          </w:p>
        </w:tc>
        <w:tc>
          <w:tcPr>
            <w:tcW w:w="3543" w:type="dxa"/>
          </w:tcPr>
          <w:p w14:paraId="4F7B3544" w14:textId="5518D9C6" w:rsidR="00EB22D9" w:rsidRPr="00A933D7" w:rsidRDefault="00A933D7" w:rsidP="00A933D7">
            <w:pPr>
              <w:suppressAutoHyphens w:val="0"/>
              <w:spacing w:after="160" w:line="259" w:lineRule="auto"/>
              <w:contextualSpacing/>
              <w:jc w:val="both"/>
              <w:rPr>
                <w:rFonts w:ascii="Times New Roman" w:hAnsi="Times New Roman"/>
                <w:sz w:val="22"/>
                <w:szCs w:val="22"/>
              </w:rPr>
            </w:pPr>
            <w:r w:rsidRPr="00F33E17">
              <w:rPr>
                <w:rFonts w:ascii="Times New Roman" w:hAnsi="Times New Roman"/>
                <w:sz w:val="22"/>
                <w:szCs w:val="22"/>
              </w:rPr>
              <w:t>Napięcie w zakresie co najmniej 0-10 V (ustawienie z dokładnością do 0,01 V)</w:t>
            </w:r>
          </w:p>
        </w:tc>
        <w:tc>
          <w:tcPr>
            <w:tcW w:w="5529" w:type="dxa"/>
          </w:tcPr>
          <w:p w14:paraId="44B75608" w14:textId="177E4113"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449742126" w:edGrp="everyone"/>
            <w:r w:rsidRPr="002C783B">
              <w:rPr>
                <w:rFonts w:ascii="Times New Roman" w:hAnsi="Times New Roman"/>
                <w:b/>
                <w:sz w:val="22"/>
                <w:szCs w:val="22"/>
              </w:rPr>
              <w:t xml:space="preserve">                                                                                                </w:t>
            </w:r>
            <w:permEnd w:id="1449742126"/>
            <w:r w:rsidRPr="002C783B">
              <w:rPr>
                <w:rFonts w:ascii="Times New Roman" w:hAnsi="Times New Roman"/>
                <w:b/>
                <w:sz w:val="22"/>
                <w:szCs w:val="22"/>
              </w:rPr>
              <w:t xml:space="preserve">                                                                                  </w:t>
            </w:r>
          </w:p>
        </w:tc>
      </w:tr>
      <w:tr w:rsidR="00EB22D9" w:rsidRPr="002C783B" w14:paraId="21AD4E51" w14:textId="77777777" w:rsidTr="00400B4B">
        <w:tc>
          <w:tcPr>
            <w:tcW w:w="568" w:type="dxa"/>
          </w:tcPr>
          <w:p w14:paraId="7EBB64B3"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h)</w:t>
            </w:r>
          </w:p>
        </w:tc>
        <w:tc>
          <w:tcPr>
            <w:tcW w:w="3543" w:type="dxa"/>
          </w:tcPr>
          <w:p w14:paraId="5833AFD6" w14:textId="558A4358" w:rsidR="00EB22D9" w:rsidRPr="00AD4783" w:rsidRDefault="00D03FA4" w:rsidP="008B73EA">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 xml:space="preserve">Natężenie w zakresie co najmniej 0-100 </w:t>
            </w:r>
            <w:proofErr w:type="spellStart"/>
            <w:r w:rsidRPr="00F33E17">
              <w:rPr>
                <w:rFonts w:ascii="Times New Roman" w:hAnsi="Times New Roman"/>
                <w:sz w:val="22"/>
                <w:szCs w:val="22"/>
              </w:rPr>
              <w:t>mA</w:t>
            </w:r>
            <w:proofErr w:type="spellEnd"/>
            <w:r w:rsidRPr="00F33E17">
              <w:rPr>
                <w:rFonts w:ascii="Times New Roman" w:hAnsi="Times New Roman"/>
                <w:sz w:val="22"/>
                <w:szCs w:val="22"/>
              </w:rPr>
              <w:t xml:space="preserve"> (ustawienie z dokładnością do 0,1 </w:t>
            </w:r>
            <w:proofErr w:type="spellStart"/>
            <w:r w:rsidRPr="00F33E17">
              <w:rPr>
                <w:rFonts w:ascii="Times New Roman" w:hAnsi="Times New Roman"/>
                <w:sz w:val="22"/>
                <w:szCs w:val="22"/>
              </w:rPr>
              <w:t>mA</w:t>
            </w:r>
            <w:proofErr w:type="spellEnd"/>
            <w:r w:rsidRPr="00F33E17">
              <w:rPr>
                <w:rFonts w:ascii="Times New Roman" w:hAnsi="Times New Roman"/>
                <w:sz w:val="22"/>
                <w:szCs w:val="22"/>
              </w:rPr>
              <w:t>)</w:t>
            </w:r>
          </w:p>
        </w:tc>
        <w:tc>
          <w:tcPr>
            <w:tcW w:w="5529" w:type="dxa"/>
          </w:tcPr>
          <w:p w14:paraId="51ED8FAA" w14:textId="187145ED" w:rsidR="00EB22D9" w:rsidRPr="002C783B" w:rsidRDefault="00EB22D9" w:rsidP="00A9534D">
            <w:pPr>
              <w:suppressAutoHyphens w:val="0"/>
              <w:jc w:val="both"/>
              <w:rPr>
                <w:rFonts w:ascii="Times New Roman" w:hAnsi="Times New Roman"/>
                <w:color w:val="000000"/>
                <w:sz w:val="22"/>
                <w:szCs w:val="22"/>
              </w:rPr>
            </w:pPr>
            <w:r w:rsidRPr="002C783B">
              <w:rPr>
                <w:rFonts w:ascii="Times New Roman" w:hAnsi="Times New Roman"/>
                <w:b/>
                <w:sz w:val="22"/>
                <w:szCs w:val="22"/>
              </w:rPr>
              <w:t xml:space="preserve"> </w:t>
            </w:r>
            <w:permStart w:id="310723458" w:edGrp="everyone"/>
            <w:r w:rsidRPr="002C783B">
              <w:rPr>
                <w:rFonts w:ascii="Times New Roman" w:hAnsi="Times New Roman"/>
                <w:b/>
                <w:sz w:val="22"/>
                <w:szCs w:val="22"/>
              </w:rPr>
              <w:t xml:space="preserve">                                                                                                </w:t>
            </w:r>
            <w:permEnd w:id="310723458"/>
            <w:r w:rsidRPr="002C783B">
              <w:rPr>
                <w:rFonts w:ascii="Times New Roman" w:hAnsi="Times New Roman"/>
                <w:b/>
                <w:sz w:val="22"/>
                <w:szCs w:val="22"/>
              </w:rPr>
              <w:t xml:space="preserve">                                                                                  </w:t>
            </w:r>
          </w:p>
        </w:tc>
      </w:tr>
      <w:tr w:rsidR="00EB22D9" w:rsidRPr="002C783B" w14:paraId="40C19803" w14:textId="77777777" w:rsidTr="00400B4B">
        <w:tc>
          <w:tcPr>
            <w:tcW w:w="568" w:type="dxa"/>
          </w:tcPr>
          <w:p w14:paraId="10A23FF0"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i)</w:t>
            </w:r>
          </w:p>
        </w:tc>
        <w:tc>
          <w:tcPr>
            <w:tcW w:w="3543" w:type="dxa"/>
          </w:tcPr>
          <w:p w14:paraId="0D86697A" w14:textId="3E4FB39B" w:rsidR="00EB22D9" w:rsidRPr="00AD4783" w:rsidRDefault="00AD4783" w:rsidP="00AD4783">
            <w:pPr>
              <w:suppressAutoHyphens w:val="0"/>
              <w:spacing w:after="160" w:line="259" w:lineRule="auto"/>
              <w:contextualSpacing/>
              <w:jc w:val="both"/>
              <w:rPr>
                <w:rFonts w:ascii="Times New Roman" w:hAnsi="Times New Roman"/>
                <w:sz w:val="22"/>
                <w:szCs w:val="22"/>
              </w:rPr>
            </w:pPr>
            <w:r w:rsidRPr="00F33E17">
              <w:rPr>
                <w:rFonts w:ascii="Times New Roman" w:hAnsi="Times New Roman"/>
                <w:sz w:val="22"/>
                <w:szCs w:val="22"/>
              </w:rPr>
              <w:t>Moc silnika mieszadła nie mniejsza niż 9 W</w:t>
            </w:r>
          </w:p>
        </w:tc>
        <w:tc>
          <w:tcPr>
            <w:tcW w:w="5529" w:type="dxa"/>
          </w:tcPr>
          <w:p w14:paraId="7889279D" w14:textId="7E3B3C2F"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383133685" w:edGrp="everyone"/>
            <w:r w:rsidRPr="002C783B">
              <w:rPr>
                <w:rFonts w:ascii="Times New Roman" w:hAnsi="Times New Roman"/>
                <w:b/>
                <w:sz w:val="22"/>
                <w:szCs w:val="22"/>
              </w:rPr>
              <w:t xml:space="preserve">                                                                                                </w:t>
            </w:r>
            <w:permEnd w:id="383133685"/>
            <w:r w:rsidRPr="002C783B">
              <w:rPr>
                <w:rFonts w:ascii="Times New Roman" w:hAnsi="Times New Roman"/>
                <w:b/>
                <w:sz w:val="22"/>
                <w:szCs w:val="22"/>
              </w:rPr>
              <w:t xml:space="preserve">                                                                                  </w:t>
            </w:r>
          </w:p>
        </w:tc>
      </w:tr>
      <w:tr w:rsidR="00EB22D9" w:rsidRPr="002C783B" w14:paraId="3CDA2198" w14:textId="77777777" w:rsidTr="00400B4B">
        <w:tc>
          <w:tcPr>
            <w:tcW w:w="568" w:type="dxa"/>
          </w:tcPr>
          <w:p w14:paraId="5DF18D2B"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j)</w:t>
            </w:r>
          </w:p>
        </w:tc>
        <w:tc>
          <w:tcPr>
            <w:tcW w:w="3543" w:type="dxa"/>
          </w:tcPr>
          <w:p w14:paraId="1D6D21B7" w14:textId="069DF1DC" w:rsidR="00EB22D9" w:rsidRPr="008B73EA" w:rsidRDefault="008B73EA" w:rsidP="008B73EA">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 xml:space="preserve">Zakres obrotów nie mniejszy niż 50-1500 </w:t>
            </w:r>
            <w:proofErr w:type="spellStart"/>
            <w:r w:rsidRPr="00F33E17">
              <w:rPr>
                <w:rFonts w:ascii="Times New Roman" w:hAnsi="Times New Roman"/>
                <w:sz w:val="22"/>
                <w:szCs w:val="22"/>
              </w:rPr>
              <w:t>obr</w:t>
            </w:r>
            <w:proofErr w:type="spellEnd"/>
            <w:r w:rsidRPr="00F33E17">
              <w:rPr>
                <w:rFonts w:ascii="Times New Roman" w:hAnsi="Times New Roman"/>
                <w:sz w:val="22"/>
                <w:szCs w:val="22"/>
              </w:rPr>
              <w:t xml:space="preserve">/min (ustawienie z dokładnością do 10 </w:t>
            </w:r>
            <w:proofErr w:type="spellStart"/>
            <w:r w:rsidRPr="00F33E17">
              <w:rPr>
                <w:rFonts w:ascii="Times New Roman" w:hAnsi="Times New Roman"/>
                <w:sz w:val="22"/>
                <w:szCs w:val="22"/>
              </w:rPr>
              <w:t>obr</w:t>
            </w:r>
            <w:proofErr w:type="spellEnd"/>
            <w:r w:rsidRPr="00F33E17">
              <w:rPr>
                <w:rFonts w:ascii="Times New Roman" w:hAnsi="Times New Roman"/>
                <w:sz w:val="22"/>
                <w:szCs w:val="22"/>
              </w:rPr>
              <w:t>./min)</w:t>
            </w:r>
          </w:p>
        </w:tc>
        <w:tc>
          <w:tcPr>
            <w:tcW w:w="5529" w:type="dxa"/>
          </w:tcPr>
          <w:p w14:paraId="7EB33A8D" w14:textId="1EFF7160"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89480260" w:edGrp="everyone"/>
            <w:r w:rsidRPr="002C783B">
              <w:rPr>
                <w:rFonts w:ascii="Times New Roman" w:hAnsi="Times New Roman"/>
                <w:b/>
                <w:sz w:val="22"/>
                <w:szCs w:val="22"/>
              </w:rPr>
              <w:t xml:space="preserve">                                                                                                </w:t>
            </w:r>
            <w:permEnd w:id="189480260"/>
          </w:p>
        </w:tc>
      </w:tr>
      <w:tr w:rsidR="00EB22D9" w:rsidRPr="002C783B" w14:paraId="16C9E68F" w14:textId="77777777" w:rsidTr="00400B4B">
        <w:tc>
          <w:tcPr>
            <w:tcW w:w="568" w:type="dxa"/>
          </w:tcPr>
          <w:p w14:paraId="17478D20"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k)</w:t>
            </w:r>
          </w:p>
        </w:tc>
        <w:tc>
          <w:tcPr>
            <w:tcW w:w="3543" w:type="dxa"/>
          </w:tcPr>
          <w:p w14:paraId="07401D05" w14:textId="2D46DD26" w:rsidR="00EB22D9" w:rsidRPr="00265094" w:rsidRDefault="00265094" w:rsidP="00265094">
            <w:pPr>
              <w:suppressAutoHyphens w:val="0"/>
              <w:spacing w:after="160" w:line="259" w:lineRule="auto"/>
              <w:contextualSpacing/>
              <w:jc w:val="both"/>
              <w:rPr>
                <w:rFonts w:ascii="Times New Roman" w:hAnsi="Times New Roman"/>
                <w:sz w:val="22"/>
                <w:szCs w:val="22"/>
              </w:rPr>
            </w:pPr>
            <w:r w:rsidRPr="00F33E17">
              <w:rPr>
                <w:rFonts w:ascii="Times New Roman" w:hAnsi="Times New Roman"/>
                <w:sz w:val="22"/>
                <w:szCs w:val="22"/>
              </w:rPr>
              <w:t>Klasa ochronności co najmniej IP 40,</w:t>
            </w:r>
          </w:p>
        </w:tc>
        <w:tc>
          <w:tcPr>
            <w:tcW w:w="5529" w:type="dxa"/>
          </w:tcPr>
          <w:p w14:paraId="41A5F58C" w14:textId="68C7E8DC"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573943436" w:edGrp="everyone"/>
            <w:r w:rsidRPr="002C783B">
              <w:rPr>
                <w:rFonts w:ascii="Times New Roman" w:hAnsi="Times New Roman"/>
                <w:b/>
                <w:sz w:val="22"/>
                <w:szCs w:val="22"/>
              </w:rPr>
              <w:t xml:space="preserve">                                                      </w:t>
            </w:r>
            <w:r w:rsidR="002E32DD">
              <w:rPr>
                <w:rFonts w:ascii="Times New Roman" w:hAnsi="Times New Roman"/>
                <w:b/>
                <w:sz w:val="22"/>
                <w:szCs w:val="22"/>
              </w:rPr>
              <w:t xml:space="preserve"> </w:t>
            </w:r>
            <w:r w:rsidRPr="002C783B">
              <w:rPr>
                <w:rFonts w:ascii="Times New Roman" w:hAnsi="Times New Roman"/>
                <w:b/>
                <w:sz w:val="22"/>
                <w:szCs w:val="22"/>
              </w:rPr>
              <w:t xml:space="preserve">                                         </w:t>
            </w:r>
            <w:permEnd w:id="1573943436"/>
            <w:r w:rsidRPr="002C783B">
              <w:rPr>
                <w:rFonts w:ascii="Times New Roman" w:hAnsi="Times New Roman"/>
                <w:b/>
                <w:sz w:val="22"/>
                <w:szCs w:val="22"/>
              </w:rPr>
              <w:t xml:space="preserve">                                                                                  </w:t>
            </w:r>
          </w:p>
        </w:tc>
      </w:tr>
      <w:tr w:rsidR="00EB22D9" w:rsidRPr="002C783B" w14:paraId="03B10DAC" w14:textId="77777777" w:rsidTr="00400B4B">
        <w:tc>
          <w:tcPr>
            <w:tcW w:w="568" w:type="dxa"/>
          </w:tcPr>
          <w:p w14:paraId="5A9EC899" w14:textId="77777777"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t>l)</w:t>
            </w:r>
          </w:p>
        </w:tc>
        <w:tc>
          <w:tcPr>
            <w:tcW w:w="3543" w:type="dxa"/>
          </w:tcPr>
          <w:p w14:paraId="63ADBDB8" w14:textId="36C11903" w:rsidR="00EB22D9" w:rsidRPr="00090218" w:rsidRDefault="00090218" w:rsidP="00090218">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Maksymalna dopuszczalna masa własna: 4,0 kg</w:t>
            </w:r>
          </w:p>
        </w:tc>
        <w:tc>
          <w:tcPr>
            <w:tcW w:w="5529" w:type="dxa"/>
          </w:tcPr>
          <w:p w14:paraId="1B5414DC" w14:textId="77777777"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919170389" w:edGrp="everyone"/>
            <w:r w:rsidRPr="002C783B">
              <w:rPr>
                <w:rFonts w:ascii="Times New Roman" w:hAnsi="Times New Roman"/>
                <w:b/>
                <w:sz w:val="22"/>
                <w:szCs w:val="22"/>
              </w:rPr>
              <w:t xml:space="preserve">                                                                                                       </w:t>
            </w:r>
            <w:permEnd w:id="1919170389"/>
            <w:r w:rsidRPr="002C783B">
              <w:rPr>
                <w:rFonts w:ascii="Times New Roman" w:hAnsi="Times New Roman"/>
                <w:b/>
                <w:sz w:val="22"/>
                <w:szCs w:val="22"/>
              </w:rPr>
              <w:t xml:space="preserve">                                                                                  </w:t>
            </w:r>
          </w:p>
        </w:tc>
      </w:tr>
      <w:tr w:rsidR="00EB22D9" w:rsidRPr="002C783B" w14:paraId="16AE14B7" w14:textId="77777777" w:rsidTr="00400B4B">
        <w:tc>
          <w:tcPr>
            <w:tcW w:w="568" w:type="dxa"/>
          </w:tcPr>
          <w:p w14:paraId="3A66397B" w14:textId="6910B589" w:rsidR="00EB22D9" w:rsidRPr="002C783B" w:rsidRDefault="00090218" w:rsidP="00A9534D">
            <w:pPr>
              <w:suppressAutoHyphens w:val="0"/>
              <w:jc w:val="both"/>
              <w:rPr>
                <w:rFonts w:ascii="Times New Roman" w:eastAsiaTheme="majorEastAsia" w:hAnsi="Times New Roman"/>
                <w:sz w:val="22"/>
                <w:szCs w:val="22"/>
                <w:lang w:val="cs-CZ"/>
              </w:rPr>
            </w:pPr>
            <w:r>
              <w:rPr>
                <w:rFonts w:ascii="Times New Roman" w:eastAsiaTheme="majorEastAsia" w:hAnsi="Times New Roman"/>
                <w:sz w:val="22"/>
                <w:szCs w:val="22"/>
                <w:lang w:val="cs-CZ"/>
              </w:rPr>
              <w:t>m</w:t>
            </w:r>
            <w:r w:rsidR="00EB22D9" w:rsidRPr="002C783B">
              <w:rPr>
                <w:rFonts w:ascii="Times New Roman" w:eastAsiaTheme="majorEastAsia" w:hAnsi="Times New Roman"/>
                <w:sz w:val="22"/>
                <w:szCs w:val="22"/>
                <w:lang w:val="cs-CZ"/>
              </w:rPr>
              <w:t>)</w:t>
            </w:r>
          </w:p>
        </w:tc>
        <w:tc>
          <w:tcPr>
            <w:tcW w:w="3543" w:type="dxa"/>
          </w:tcPr>
          <w:p w14:paraId="712A2A82" w14:textId="06190C74" w:rsidR="00EB22D9" w:rsidRPr="00090218" w:rsidRDefault="00090218" w:rsidP="00090218">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Maksymalne dopuszczalne wymiary urządzenia (bez dodatkowych akcesoriów) – szerokość: 150 mm, głębokość: 300 mm; wysokość: 200 mm</w:t>
            </w:r>
          </w:p>
        </w:tc>
        <w:tc>
          <w:tcPr>
            <w:tcW w:w="5529" w:type="dxa"/>
          </w:tcPr>
          <w:p w14:paraId="79ADAC0B" w14:textId="3ACCC2B2"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801321564" w:edGrp="everyone"/>
            <w:r w:rsidRPr="002C783B">
              <w:rPr>
                <w:rFonts w:ascii="Times New Roman" w:hAnsi="Times New Roman"/>
                <w:b/>
                <w:sz w:val="22"/>
                <w:szCs w:val="22"/>
              </w:rPr>
              <w:t xml:space="preserve">                                                                                                </w:t>
            </w:r>
            <w:permEnd w:id="801321564"/>
            <w:r w:rsidRPr="002C783B">
              <w:rPr>
                <w:rFonts w:ascii="Times New Roman" w:hAnsi="Times New Roman"/>
                <w:b/>
                <w:sz w:val="22"/>
                <w:szCs w:val="22"/>
              </w:rPr>
              <w:t xml:space="preserve">                                                                                  </w:t>
            </w:r>
          </w:p>
        </w:tc>
      </w:tr>
      <w:tr w:rsidR="00EB22D9" w:rsidRPr="002C783B" w14:paraId="3655A11E" w14:textId="77777777" w:rsidTr="00400B4B">
        <w:tc>
          <w:tcPr>
            <w:tcW w:w="568" w:type="dxa"/>
          </w:tcPr>
          <w:p w14:paraId="2F5D678E" w14:textId="7D4138F4" w:rsidR="00EB22D9" w:rsidRPr="002C783B" w:rsidRDefault="00485D2F" w:rsidP="00A9534D">
            <w:pPr>
              <w:suppressAutoHyphens w:val="0"/>
              <w:jc w:val="both"/>
              <w:rPr>
                <w:rFonts w:ascii="Times New Roman" w:eastAsiaTheme="majorEastAsia" w:hAnsi="Times New Roman"/>
                <w:sz w:val="22"/>
                <w:szCs w:val="22"/>
                <w:lang w:val="cs-CZ"/>
              </w:rPr>
            </w:pPr>
            <w:r>
              <w:rPr>
                <w:rFonts w:ascii="Times New Roman" w:eastAsiaTheme="majorEastAsia" w:hAnsi="Times New Roman"/>
                <w:sz w:val="22"/>
                <w:szCs w:val="22"/>
                <w:lang w:val="cs-CZ"/>
              </w:rPr>
              <w:t>n</w:t>
            </w:r>
            <w:r w:rsidR="00EB22D9" w:rsidRPr="002C783B">
              <w:rPr>
                <w:rFonts w:ascii="Times New Roman" w:eastAsiaTheme="majorEastAsia" w:hAnsi="Times New Roman"/>
                <w:sz w:val="22"/>
                <w:szCs w:val="22"/>
                <w:lang w:val="cs-CZ"/>
              </w:rPr>
              <w:t>)</w:t>
            </w:r>
          </w:p>
        </w:tc>
        <w:tc>
          <w:tcPr>
            <w:tcW w:w="3543" w:type="dxa"/>
          </w:tcPr>
          <w:p w14:paraId="2D5A7978" w14:textId="01213651" w:rsidR="00EB22D9" w:rsidRPr="002C783B" w:rsidRDefault="00485D2F" w:rsidP="00A9534D">
            <w:pPr>
              <w:suppressAutoHyphens w:val="0"/>
              <w:jc w:val="both"/>
              <w:rPr>
                <w:rFonts w:ascii="Times New Roman" w:eastAsiaTheme="majorEastAsia" w:hAnsi="Times New Roman"/>
                <w:sz w:val="22"/>
                <w:szCs w:val="22"/>
                <w:lang w:val="cs-CZ"/>
              </w:rPr>
            </w:pPr>
            <w:r w:rsidRPr="00F33E17">
              <w:rPr>
                <w:rFonts w:ascii="Times New Roman" w:hAnsi="Times New Roman"/>
                <w:sz w:val="22"/>
                <w:szCs w:val="22"/>
              </w:rPr>
              <w:t>Elektroniczny wyświetlacz bieżących warunków eksperymentu: potencjał, prąd, pozostały czas, obroty</w:t>
            </w:r>
          </w:p>
        </w:tc>
        <w:tc>
          <w:tcPr>
            <w:tcW w:w="5529" w:type="dxa"/>
          </w:tcPr>
          <w:p w14:paraId="02F2C3FE" w14:textId="60A46443" w:rsidR="00EB22D9" w:rsidRPr="002C783B" w:rsidRDefault="00EB22D9" w:rsidP="00A9534D">
            <w:pPr>
              <w:suppressAutoHyphens w:val="0"/>
              <w:jc w:val="both"/>
              <w:rPr>
                <w:rFonts w:ascii="Times New Roman" w:hAnsi="Times New Roman"/>
                <w:sz w:val="22"/>
                <w:szCs w:val="22"/>
              </w:rPr>
            </w:pPr>
            <w:r w:rsidRPr="002C783B">
              <w:rPr>
                <w:rFonts w:ascii="Times New Roman" w:hAnsi="Times New Roman"/>
                <w:b/>
                <w:sz w:val="22"/>
                <w:szCs w:val="22"/>
              </w:rPr>
              <w:t xml:space="preserve"> </w:t>
            </w:r>
            <w:permStart w:id="1073249866" w:edGrp="everyone"/>
            <w:r w:rsidRPr="002C783B">
              <w:rPr>
                <w:rFonts w:ascii="Times New Roman" w:hAnsi="Times New Roman"/>
                <w:b/>
                <w:sz w:val="22"/>
                <w:szCs w:val="22"/>
              </w:rPr>
              <w:t xml:space="preserve">                                                                                                </w:t>
            </w:r>
            <w:permEnd w:id="1073249866"/>
            <w:r w:rsidRPr="002C783B">
              <w:rPr>
                <w:rFonts w:ascii="Times New Roman" w:hAnsi="Times New Roman"/>
                <w:b/>
                <w:sz w:val="22"/>
                <w:szCs w:val="22"/>
              </w:rPr>
              <w:t xml:space="preserve">                                                                                  </w:t>
            </w:r>
          </w:p>
        </w:tc>
      </w:tr>
      <w:tr w:rsidR="00EB22D9" w:rsidRPr="002C783B" w14:paraId="2003A12C" w14:textId="77777777" w:rsidTr="00400B4B">
        <w:tc>
          <w:tcPr>
            <w:tcW w:w="568" w:type="dxa"/>
          </w:tcPr>
          <w:p w14:paraId="65E713A1" w14:textId="374EA57E" w:rsidR="00EB22D9" w:rsidRPr="002C783B" w:rsidRDefault="00641E01" w:rsidP="00A9534D">
            <w:pPr>
              <w:suppressAutoHyphens w:val="0"/>
              <w:jc w:val="both"/>
              <w:rPr>
                <w:rFonts w:ascii="Times New Roman" w:eastAsiaTheme="majorEastAsia" w:hAnsi="Times New Roman"/>
                <w:sz w:val="22"/>
                <w:szCs w:val="22"/>
                <w:lang w:val="cs-CZ"/>
              </w:rPr>
            </w:pPr>
            <w:r>
              <w:rPr>
                <w:rFonts w:ascii="Times New Roman" w:eastAsiaTheme="majorEastAsia" w:hAnsi="Times New Roman"/>
                <w:sz w:val="22"/>
                <w:szCs w:val="22"/>
                <w:lang w:val="cs-CZ"/>
              </w:rPr>
              <w:t>o</w:t>
            </w:r>
            <w:r w:rsidR="00EB22D9" w:rsidRPr="002C783B">
              <w:rPr>
                <w:rFonts w:ascii="Times New Roman" w:eastAsiaTheme="majorEastAsia" w:hAnsi="Times New Roman"/>
                <w:sz w:val="22"/>
                <w:szCs w:val="22"/>
                <w:lang w:val="cs-CZ"/>
              </w:rPr>
              <w:t>)</w:t>
            </w:r>
          </w:p>
        </w:tc>
        <w:tc>
          <w:tcPr>
            <w:tcW w:w="3543" w:type="dxa"/>
          </w:tcPr>
          <w:p w14:paraId="6CE8EE36" w14:textId="3D13DB24" w:rsidR="00EB22D9" w:rsidRPr="00641E01" w:rsidRDefault="00641E01" w:rsidP="00641E01">
            <w:pPr>
              <w:suppressAutoHyphens w:val="0"/>
              <w:spacing w:after="160" w:line="259" w:lineRule="auto"/>
              <w:contextualSpacing/>
              <w:jc w:val="both"/>
              <w:rPr>
                <w:rFonts w:ascii="Times New Roman" w:hAnsi="Times New Roman"/>
                <w:sz w:val="22"/>
                <w:szCs w:val="22"/>
              </w:rPr>
            </w:pPr>
            <w:r w:rsidRPr="00F33E17">
              <w:rPr>
                <w:rFonts w:ascii="Times New Roman" w:hAnsi="Times New Roman"/>
                <w:sz w:val="22"/>
                <w:szCs w:val="22"/>
              </w:rPr>
              <w:t xml:space="preserve">Port USB oraz karty </w:t>
            </w:r>
            <w:proofErr w:type="spellStart"/>
            <w:r w:rsidRPr="00F33E17">
              <w:rPr>
                <w:rFonts w:ascii="Times New Roman" w:hAnsi="Times New Roman"/>
                <w:sz w:val="22"/>
                <w:szCs w:val="22"/>
              </w:rPr>
              <w:t>WiFi</w:t>
            </w:r>
            <w:proofErr w:type="spellEnd"/>
            <w:r w:rsidRPr="00F33E17">
              <w:rPr>
                <w:rFonts w:ascii="Times New Roman" w:hAnsi="Times New Roman"/>
                <w:sz w:val="22"/>
                <w:szCs w:val="22"/>
              </w:rPr>
              <w:t xml:space="preserve"> i Bluetooth</w:t>
            </w:r>
          </w:p>
        </w:tc>
        <w:tc>
          <w:tcPr>
            <w:tcW w:w="5529" w:type="dxa"/>
          </w:tcPr>
          <w:p w14:paraId="3F078EF2" w14:textId="507D7EE9" w:rsidR="00EB22D9" w:rsidRPr="002C783B" w:rsidRDefault="003F4F87" w:rsidP="00A9534D">
            <w:pPr>
              <w:suppressAutoHyphens w:val="0"/>
              <w:jc w:val="both"/>
              <w:rPr>
                <w:rFonts w:ascii="Times New Roman" w:hAnsi="Times New Roman"/>
                <w:b/>
                <w:sz w:val="22"/>
                <w:szCs w:val="22"/>
              </w:rPr>
            </w:pPr>
            <w:permStart w:id="1447122374" w:edGrp="everyone"/>
            <w:r w:rsidRPr="002C783B">
              <w:rPr>
                <w:rFonts w:ascii="Times New Roman" w:hAnsi="Times New Roman"/>
                <w:b/>
                <w:sz w:val="22"/>
                <w:szCs w:val="22"/>
              </w:rPr>
              <w:t xml:space="preserve">                                                                                                </w:t>
            </w:r>
            <w:permEnd w:id="1447122374"/>
          </w:p>
        </w:tc>
      </w:tr>
      <w:tr w:rsidR="00EB22D9" w:rsidRPr="002C783B" w14:paraId="3106F64F" w14:textId="77777777" w:rsidTr="00400B4B">
        <w:tc>
          <w:tcPr>
            <w:tcW w:w="568" w:type="dxa"/>
          </w:tcPr>
          <w:p w14:paraId="457C12C1" w14:textId="41180A90" w:rsidR="00EB22D9" w:rsidRPr="002C783B" w:rsidRDefault="00641E01" w:rsidP="00A9534D">
            <w:pPr>
              <w:suppressAutoHyphens w:val="0"/>
              <w:jc w:val="both"/>
              <w:rPr>
                <w:rFonts w:ascii="Times New Roman" w:eastAsiaTheme="majorEastAsia" w:hAnsi="Times New Roman"/>
                <w:sz w:val="22"/>
                <w:szCs w:val="22"/>
                <w:lang w:val="cs-CZ"/>
              </w:rPr>
            </w:pPr>
            <w:r>
              <w:rPr>
                <w:rFonts w:ascii="Times New Roman" w:eastAsiaTheme="majorEastAsia" w:hAnsi="Times New Roman"/>
                <w:sz w:val="22"/>
                <w:szCs w:val="22"/>
                <w:lang w:val="cs-CZ"/>
              </w:rPr>
              <w:t>p</w:t>
            </w:r>
            <w:r w:rsidR="00EB22D9" w:rsidRPr="002C783B">
              <w:rPr>
                <w:rFonts w:ascii="Times New Roman" w:eastAsiaTheme="majorEastAsia" w:hAnsi="Times New Roman"/>
                <w:sz w:val="22"/>
                <w:szCs w:val="22"/>
                <w:lang w:val="cs-CZ"/>
              </w:rPr>
              <w:t>)</w:t>
            </w:r>
          </w:p>
        </w:tc>
        <w:tc>
          <w:tcPr>
            <w:tcW w:w="3543" w:type="dxa"/>
          </w:tcPr>
          <w:p w14:paraId="240BF10D" w14:textId="77777777" w:rsidR="00641E01" w:rsidRPr="00F33E17" w:rsidRDefault="00641E01" w:rsidP="00641E01">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Oprogramowanie sterujące umożliwiające:</w:t>
            </w:r>
          </w:p>
          <w:p w14:paraId="792B4FAB" w14:textId="77777777" w:rsidR="00641E01" w:rsidRPr="00F33E17" w:rsidRDefault="00641E01" w:rsidP="00641E01">
            <w:pPr>
              <w:numPr>
                <w:ilvl w:val="0"/>
                <w:numId w:val="13"/>
              </w:numPr>
              <w:suppressAutoHyphens w:val="0"/>
              <w:spacing w:after="160" w:line="259" w:lineRule="auto"/>
              <w:ind w:left="851"/>
              <w:contextualSpacing/>
              <w:rPr>
                <w:rFonts w:ascii="Times New Roman" w:hAnsi="Times New Roman"/>
                <w:sz w:val="22"/>
                <w:szCs w:val="22"/>
              </w:rPr>
            </w:pPr>
            <w:r w:rsidRPr="00F33E17">
              <w:rPr>
                <w:rFonts w:ascii="Times New Roman" w:hAnsi="Times New Roman"/>
                <w:sz w:val="22"/>
                <w:szCs w:val="22"/>
              </w:rPr>
              <w:t>prowadzenie reakcji przy stałym potencjale z kontrolą natężenia,</w:t>
            </w:r>
          </w:p>
          <w:p w14:paraId="0D9C4C0F" w14:textId="77777777" w:rsidR="00641E01" w:rsidRPr="00F33E17" w:rsidRDefault="00641E01" w:rsidP="00641E01">
            <w:pPr>
              <w:numPr>
                <w:ilvl w:val="0"/>
                <w:numId w:val="13"/>
              </w:numPr>
              <w:suppressAutoHyphens w:val="0"/>
              <w:spacing w:after="160" w:line="259" w:lineRule="auto"/>
              <w:ind w:left="851"/>
              <w:contextualSpacing/>
              <w:rPr>
                <w:rFonts w:ascii="Times New Roman" w:hAnsi="Times New Roman"/>
                <w:sz w:val="22"/>
                <w:szCs w:val="22"/>
              </w:rPr>
            </w:pPr>
            <w:r w:rsidRPr="00F33E17">
              <w:rPr>
                <w:rFonts w:ascii="Times New Roman" w:hAnsi="Times New Roman"/>
                <w:sz w:val="22"/>
                <w:szCs w:val="22"/>
              </w:rPr>
              <w:t>prowadzenia reakcji przy stałym natężeniu z kontrolą potencjału,</w:t>
            </w:r>
          </w:p>
          <w:p w14:paraId="401E9585" w14:textId="77777777" w:rsidR="00641E01" w:rsidRPr="00F33E17" w:rsidRDefault="00641E01" w:rsidP="00641E01">
            <w:pPr>
              <w:numPr>
                <w:ilvl w:val="0"/>
                <w:numId w:val="13"/>
              </w:numPr>
              <w:suppressAutoHyphens w:val="0"/>
              <w:spacing w:after="160" w:line="259" w:lineRule="auto"/>
              <w:ind w:left="851"/>
              <w:contextualSpacing/>
              <w:rPr>
                <w:rFonts w:ascii="Times New Roman" w:hAnsi="Times New Roman"/>
                <w:sz w:val="22"/>
                <w:szCs w:val="22"/>
              </w:rPr>
            </w:pPr>
            <w:r w:rsidRPr="00F33E17">
              <w:rPr>
                <w:rFonts w:ascii="Times New Roman" w:hAnsi="Times New Roman"/>
                <w:sz w:val="22"/>
                <w:szCs w:val="22"/>
              </w:rPr>
              <w:t>zapis metod i danych,</w:t>
            </w:r>
          </w:p>
          <w:p w14:paraId="705AE063" w14:textId="77777777" w:rsidR="00641E01" w:rsidRPr="00F33E17" w:rsidRDefault="00641E01" w:rsidP="00641E01">
            <w:pPr>
              <w:numPr>
                <w:ilvl w:val="0"/>
                <w:numId w:val="13"/>
              </w:numPr>
              <w:suppressAutoHyphens w:val="0"/>
              <w:spacing w:after="160" w:line="259" w:lineRule="auto"/>
              <w:ind w:left="851"/>
              <w:contextualSpacing/>
              <w:rPr>
                <w:rFonts w:ascii="Times New Roman" w:hAnsi="Times New Roman"/>
                <w:sz w:val="22"/>
                <w:szCs w:val="22"/>
              </w:rPr>
            </w:pPr>
            <w:r w:rsidRPr="00F33E17">
              <w:rPr>
                <w:rFonts w:ascii="Times New Roman" w:hAnsi="Times New Roman"/>
                <w:sz w:val="22"/>
                <w:szCs w:val="22"/>
              </w:rPr>
              <w:t>eksport danych do urządzeń zewnętrznych,</w:t>
            </w:r>
          </w:p>
          <w:p w14:paraId="43E849E2" w14:textId="4D7F0889" w:rsidR="00EB22D9" w:rsidRPr="00641E01" w:rsidRDefault="00641E01" w:rsidP="00641E01">
            <w:pPr>
              <w:numPr>
                <w:ilvl w:val="0"/>
                <w:numId w:val="13"/>
              </w:numPr>
              <w:suppressAutoHyphens w:val="0"/>
              <w:spacing w:after="160" w:line="259" w:lineRule="auto"/>
              <w:ind w:left="851"/>
              <w:contextualSpacing/>
              <w:rPr>
                <w:rFonts w:ascii="Times New Roman" w:hAnsi="Times New Roman"/>
                <w:sz w:val="22"/>
                <w:szCs w:val="22"/>
              </w:rPr>
            </w:pPr>
            <w:r w:rsidRPr="00F33E17">
              <w:rPr>
                <w:rFonts w:ascii="Times New Roman" w:hAnsi="Times New Roman"/>
                <w:sz w:val="22"/>
                <w:szCs w:val="22"/>
              </w:rPr>
              <w:t>otrzymywanie aktualizacji,</w:t>
            </w:r>
          </w:p>
        </w:tc>
        <w:tc>
          <w:tcPr>
            <w:tcW w:w="5529" w:type="dxa"/>
          </w:tcPr>
          <w:p w14:paraId="41673FCA" w14:textId="49FC50C5" w:rsidR="00EB22D9" w:rsidRPr="002C783B" w:rsidRDefault="003F4F87" w:rsidP="00A9534D">
            <w:pPr>
              <w:suppressAutoHyphens w:val="0"/>
              <w:jc w:val="both"/>
              <w:rPr>
                <w:rFonts w:ascii="Times New Roman" w:hAnsi="Times New Roman"/>
                <w:b/>
                <w:sz w:val="22"/>
                <w:szCs w:val="22"/>
              </w:rPr>
            </w:pPr>
            <w:permStart w:id="1867807097" w:edGrp="everyone"/>
            <w:r w:rsidRPr="002C783B">
              <w:rPr>
                <w:rFonts w:ascii="Times New Roman" w:hAnsi="Times New Roman"/>
                <w:b/>
                <w:sz w:val="22"/>
                <w:szCs w:val="22"/>
              </w:rPr>
              <w:t xml:space="preserve">                                                                                                </w:t>
            </w:r>
            <w:permEnd w:id="1867807097"/>
          </w:p>
        </w:tc>
      </w:tr>
      <w:tr w:rsidR="00EB22D9" w:rsidRPr="002C783B" w14:paraId="35383B0C" w14:textId="77777777" w:rsidTr="00400B4B">
        <w:tc>
          <w:tcPr>
            <w:tcW w:w="568" w:type="dxa"/>
          </w:tcPr>
          <w:p w14:paraId="16B20A4F" w14:textId="3569A89B" w:rsidR="00EB22D9" w:rsidRPr="002C783B" w:rsidRDefault="00641E01" w:rsidP="00A9534D">
            <w:pPr>
              <w:suppressAutoHyphens w:val="0"/>
              <w:jc w:val="both"/>
              <w:rPr>
                <w:rFonts w:ascii="Times New Roman" w:eastAsiaTheme="majorEastAsia" w:hAnsi="Times New Roman"/>
                <w:sz w:val="22"/>
                <w:szCs w:val="22"/>
                <w:lang w:val="cs-CZ"/>
              </w:rPr>
            </w:pPr>
            <w:r>
              <w:rPr>
                <w:rFonts w:ascii="Times New Roman" w:eastAsiaTheme="majorEastAsia" w:hAnsi="Times New Roman"/>
                <w:sz w:val="22"/>
                <w:szCs w:val="22"/>
                <w:lang w:val="cs-CZ"/>
              </w:rPr>
              <w:t>q</w:t>
            </w:r>
            <w:r w:rsidR="00EB22D9" w:rsidRPr="002C783B">
              <w:rPr>
                <w:rFonts w:ascii="Times New Roman" w:eastAsiaTheme="majorEastAsia" w:hAnsi="Times New Roman"/>
                <w:sz w:val="22"/>
                <w:szCs w:val="22"/>
                <w:lang w:val="cs-CZ"/>
              </w:rPr>
              <w:t>)</w:t>
            </w:r>
          </w:p>
        </w:tc>
        <w:tc>
          <w:tcPr>
            <w:tcW w:w="3543" w:type="dxa"/>
          </w:tcPr>
          <w:p w14:paraId="0A0682BF" w14:textId="77777777" w:rsidR="00641E01" w:rsidRPr="00F33E17" w:rsidRDefault="00641E01" w:rsidP="00641E01">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Dedykowana aplikacja na urządzenia mobilne z systemem Android i Apple iOS umożliwiająca:</w:t>
            </w:r>
          </w:p>
          <w:p w14:paraId="36D29CF9" w14:textId="77777777" w:rsidR="00641E01" w:rsidRPr="00F33E17" w:rsidRDefault="00641E01" w:rsidP="00641E01">
            <w:pPr>
              <w:numPr>
                <w:ilvl w:val="0"/>
                <w:numId w:val="17"/>
              </w:numPr>
              <w:suppressAutoHyphens w:val="0"/>
              <w:spacing w:after="160" w:line="259" w:lineRule="auto"/>
              <w:ind w:left="851"/>
              <w:contextualSpacing/>
              <w:rPr>
                <w:rFonts w:ascii="Times New Roman" w:hAnsi="Times New Roman"/>
                <w:sz w:val="22"/>
                <w:szCs w:val="22"/>
              </w:rPr>
            </w:pPr>
            <w:r w:rsidRPr="00F33E17">
              <w:rPr>
                <w:rFonts w:ascii="Times New Roman" w:hAnsi="Times New Roman"/>
                <w:sz w:val="22"/>
                <w:szCs w:val="22"/>
              </w:rPr>
              <w:t>monitorowanie eksperymentów,</w:t>
            </w:r>
          </w:p>
          <w:p w14:paraId="4742256E" w14:textId="1DC7A2D3" w:rsidR="00EB22D9" w:rsidRPr="00641E01" w:rsidRDefault="00641E01" w:rsidP="00641E01">
            <w:pPr>
              <w:numPr>
                <w:ilvl w:val="0"/>
                <w:numId w:val="17"/>
              </w:numPr>
              <w:suppressAutoHyphens w:val="0"/>
              <w:spacing w:after="160" w:line="259" w:lineRule="auto"/>
              <w:ind w:left="851"/>
              <w:contextualSpacing/>
              <w:rPr>
                <w:rFonts w:ascii="Times New Roman" w:hAnsi="Times New Roman"/>
                <w:sz w:val="22"/>
                <w:szCs w:val="22"/>
              </w:rPr>
            </w:pPr>
            <w:r w:rsidRPr="00F33E17">
              <w:rPr>
                <w:rFonts w:ascii="Times New Roman" w:hAnsi="Times New Roman"/>
                <w:sz w:val="22"/>
                <w:szCs w:val="22"/>
              </w:rPr>
              <w:t>dostęp do bazy eksperymentów,</w:t>
            </w:r>
          </w:p>
        </w:tc>
        <w:tc>
          <w:tcPr>
            <w:tcW w:w="5529" w:type="dxa"/>
          </w:tcPr>
          <w:p w14:paraId="4FA2D7A8" w14:textId="160D709E" w:rsidR="00EB22D9" w:rsidRPr="002C783B" w:rsidRDefault="003F4F87" w:rsidP="00A9534D">
            <w:pPr>
              <w:suppressAutoHyphens w:val="0"/>
              <w:jc w:val="both"/>
              <w:rPr>
                <w:rFonts w:ascii="Times New Roman" w:hAnsi="Times New Roman"/>
                <w:b/>
                <w:sz w:val="22"/>
                <w:szCs w:val="22"/>
              </w:rPr>
            </w:pPr>
            <w:permStart w:id="1353019314" w:edGrp="everyone"/>
            <w:r w:rsidRPr="002C783B">
              <w:rPr>
                <w:rFonts w:ascii="Times New Roman" w:hAnsi="Times New Roman"/>
                <w:b/>
                <w:sz w:val="22"/>
                <w:szCs w:val="22"/>
              </w:rPr>
              <w:t xml:space="preserve">                                                                                                </w:t>
            </w:r>
            <w:permEnd w:id="1353019314"/>
          </w:p>
        </w:tc>
      </w:tr>
      <w:tr w:rsidR="00EB22D9" w:rsidRPr="002C783B" w14:paraId="235B05A0" w14:textId="77777777" w:rsidTr="00400B4B">
        <w:tc>
          <w:tcPr>
            <w:tcW w:w="568" w:type="dxa"/>
          </w:tcPr>
          <w:p w14:paraId="6F435ABD" w14:textId="0607CB3A" w:rsidR="00EB22D9" w:rsidRPr="002C783B" w:rsidRDefault="00EB22D9" w:rsidP="00A9534D">
            <w:pPr>
              <w:suppressAutoHyphens w:val="0"/>
              <w:jc w:val="both"/>
              <w:rPr>
                <w:rFonts w:ascii="Times New Roman" w:eastAsiaTheme="majorEastAsia" w:hAnsi="Times New Roman"/>
                <w:sz w:val="22"/>
                <w:szCs w:val="22"/>
                <w:lang w:val="cs-CZ"/>
              </w:rPr>
            </w:pPr>
            <w:r w:rsidRPr="002C783B">
              <w:rPr>
                <w:rFonts w:ascii="Times New Roman" w:eastAsiaTheme="majorEastAsia" w:hAnsi="Times New Roman"/>
                <w:sz w:val="22"/>
                <w:szCs w:val="22"/>
                <w:lang w:val="cs-CZ"/>
              </w:rPr>
              <w:lastRenderedPageBreak/>
              <w:t>r)</w:t>
            </w:r>
          </w:p>
        </w:tc>
        <w:tc>
          <w:tcPr>
            <w:tcW w:w="3543" w:type="dxa"/>
          </w:tcPr>
          <w:p w14:paraId="05FCE519" w14:textId="670CC6B6" w:rsidR="00EB22D9" w:rsidRPr="00641E01" w:rsidRDefault="00641E01" w:rsidP="00641E01">
            <w:pPr>
              <w:suppressAutoHyphens w:val="0"/>
              <w:spacing w:after="160" w:line="259" w:lineRule="auto"/>
              <w:contextualSpacing/>
              <w:jc w:val="both"/>
              <w:rPr>
                <w:rFonts w:ascii="Times New Roman" w:hAnsi="Times New Roman"/>
                <w:sz w:val="22"/>
                <w:szCs w:val="22"/>
              </w:rPr>
            </w:pPr>
            <w:r w:rsidRPr="00F33E17">
              <w:rPr>
                <w:rFonts w:ascii="Times New Roman" w:hAnsi="Times New Roman"/>
                <w:sz w:val="22"/>
                <w:szCs w:val="22"/>
              </w:rPr>
              <w:t xml:space="preserve">Zasilanie 230 V, 50 </w:t>
            </w:r>
            <w:proofErr w:type="spellStart"/>
            <w:r w:rsidRPr="00F33E17">
              <w:rPr>
                <w:rFonts w:ascii="Times New Roman" w:hAnsi="Times New Roman"/>
                <w:sz w:val="22"/>
                <w:szCs w:val="22"/>
              </w:rPr>
              <w:t>Hz</w:t>
            </w:r>
            <w:proofErr w:type="spellEnd"/>
          </w:p>
        </w:tc>
        <w:tc>
          <w:tcPr>
            <w:tcW w:w="5529" w:type="dxa"/>
          </w:tcPr>
          <w:p w14:paraId="51ED9ADE" w14:textId="6BA0F60C" w:rsidR="00EB22D9" w:rsidRPr="002C783B" w:rsidRDefault="003F4F87" w:rsidP="00A9534D">
            <w:pPr>
              <w:suppressAutoHyphens w:val="0"/>
              <w:jc w:val="both"/>
              <w:rPr>
                <w:rFonts w:ascii="Times New Roman" w:hAnsi="Times New Roman"/>
                <w:b/>
                <w:sz w:val="22"/>
                <w:szCs w:val="22"/>
              </w:rPr>
            </w:pPr>
            <w:permStart w:id="710745253" w:edGrp="everyone"/>
            <w:r w:rsidRPr="002C783B">
              <w:rPr>
                <w:rFonts w:ascii="Times New Roman" w:hAnsi="Times New Roman"/>
                <w:b/>
                <w:sz w:val="22"/>
                <w:szCs w:val="22"/>
              </w:rPr>
              <w:t xml:space="preserve">                                                                                                </w:t>
            </w:r>
            <w:permEnd w:id="710745253"/>
          </w:p>
        </w:tc>
      </w:tr>
      <w:tr w:rsidR="00641E01" w:rsidRPr="002C783B" w14:paraId="7D402F1B" w14:textId="77777777" w:rsidTr="00400B4B">
        <w:tc>
          <w:tcPr>
            <w:tcW w:w="568" w:type="dxa"/>
          </w:tcPr>
          <w:p w14:paraId="35398BB9" w14:textId="4277CF56" w:rsidR="00641E01" w:rsidRPr="002C783B" w:rsidRDefault="00641E01" w:rsidP="00A9534D">
            <w:pPr>
              <w:suppressAutoHyphens w:val="0"/>
              <w:jc w:val="both"/>
              <w:rPr>
                <w:rFonts w:ascii="Times New Roman" w:eastAsiaTheme="majorEastAsia" w:hAnsi="Times New Roman"/>
                <w:sz w:val="22"/>
                <w:szCs w:val="22"/>
                <w:lang w:val="cs-CZ"/>
              </w:rPr>
            </w:pPr>
            <w:r>
              <w:rPr>
                <w:rFonts w:ascii="Times New Roman" w:eastAsiaTheme="majorEastAsia" w:hAnsi="Times New Roman"/>
                <w:sz w:val="22"/>
                <w:szCs w:val="22"/>
                <w:lang w:val="cs-CZ"/>
              </w:rPr>
              <w:t>s)</w:t>
            </w:r>
          </w:p>
        </w:tc>
        <w:tc>
          <w:tcPr>
            <w:tcW w:w="3543" w:type="dxa"/>
          </w:tcPr>
          <w:p w14:paraId="7BB219C3" w14:textId="5FD46162" w:rsidR="00641E01" w:rsidRPr="00641E01" w:rsidRDefault="00641E01" w:rsidP="00641E01">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W zestawie 6 szt. szklanych fiolek reakcyjnych o poj. 5 ml, każde z pokrywą umożliwiającą zamocowanie elektrod</w:t>
            </w:r>
          </w:p>
        </w:tc>
        <w:tc>
          <w:tcPr>
            <w:tcW w:w="5529" w:type="dxa"/>
          </w:tcPr>
          <w:p w14:paraId="7A933AB5" w14:textId="58EE313A" w:rsidR="00641E01" w:rsidRPr="002C783B" w:rsidRDefault="003F4F87" w:rsidP="00A9534D">
            <w:pPr>
              <w:suppressAutoHyphens w:val="0"/>
              <w:jc w:val="both"/>
              <w:rPr>
                <w:rFonts w:ascii="Times New Roman" w:hAnsi="Times New Roman"/>
                <w:b/>
                <w:sz w:val="22"/>
                <w:szCs w:val="22"/>
              </w:rPr>
            </w:pPr>
            <w:permStart w:id="2109020427" w:edGrp="everyone"/>
            <w:r w:rsidRPr="002C783B">
              <w:rPr>
                <w:rFonts w:ascii="Times New Roman" w:hAnsi="Times New Roman"/>
                <w:b/>
                <w:sz w:val="22"/>
                <w:szCs w:val="22"/>
              </w:rPr>
              <w:t xml:space="preserve">                                                                                                </w:t>
            </w:r>
            <w:permEnd w:id="2109020427"/>
          </w:p>
        </w:tc>
      </w:tr>
      <w:tr w:rsidR="00641E01" w:rsidRPr="002C783B" w14:paraId="0C5F4142" w14:textId="77777777" w:rsidTr="00400B4B">
        <w:tc>
          <w:tcPr>
            <w:tcW w:w="568" w:type="dxa"/>
          </w:tcPr>
          <w:p w14:paraId="072B0145" w14:textId="5CA96CCA" w:rsidR="00641E01" w:rsidRPr="002C783B" w:rsidRDefault="00641E01" w:rsidP="00A9534D">
            <w:pPr>
              <w:suppressAutoHyphens w:val="0"/>
              <w:jc w:val="both"/>
              <w:rPr>
                <w:rFonts w:ascii="Times New Roman" w:eastAsiaTheme="majorEastAsia" w:hAnsi="Times New Roman"/>
                <w:sz w:val="22"/>
                <w:szCs w:val="22"/>
                <w:lang w:val="cs-CZ"/>
              </w:rPr>
            </w:pPr>
            <w:r>
              <w:rPr>
                <w:rFonts w:ascii="Times New Roman" w:eastAsiaTheme="majorEastAsia" w:hAnsi="Times New Roman"/>
                <w:sz w:val="22"/>
                <w:szCs w:val="22"/>
                <w:lang w:val="cs-CZ"/>
              </w:rPr>
              <w:t>t)</w:t>
            </w:r>
          </w:p>
        </w:tc>
        <w:tc>
          <w:tcPr>
            <w:tcW w:w="3543" w:type="dxa"/>
          </w:tcPr>
          <w:p w14:paraId="17DC7B40" w14:textId="74A01AB8" w:rsidR="00641E01" w:rsidRPr="00641E01" w:rsidRDefault="00641E01" w:rsidP="00641E01">
            <w:pPr>
              <w:suppressAutoHyphens w:val="0"/>
              <w:spacing w:after="160" w:line="259" w:lineRule="auto"/>
              <w:contextualSpacing/>
              <w:rPr>
                <w:rFonts w:ascii="Times New Roman" w:hAnsi="Times New Roman"/>
                <w:sz w:val="22"/>
                <w:szCs w:val="22"/>
              </w:rPr>
            </w:pPr>
            <w:r w:rsidRPr="00F33E17">
              <w:rPr>
                <w:rFonts w:ascii="Times New Roman" w:hAnsi="Times New Roman"/>
                <w:sz w:val="22"/>
                <w:szCs w:val="22"/>
              </w:rPr>
              <w:t>W zestawie 2 dedykowane elektrody grafitowe oraz fiolka reakcyjna z pokrywą na objętość 10 ml</w:t>
            </w:r>
          </w:p>
        </w:tc>
        <w:tc>
          <w:tcPr>
            <w:tcW w:w="5529" w:type="dxa"/>
          </w:tcPr>
          <w:p w14:paraId="00710F29" w14:textId="0960A5C3" w:rsidR="00641E01" w:rsidRPr="002C783B" w:rsidRDefault="003F4F87" w:rsidP="00A9534D">
            <w:pPr>
              <w:suppressAutoHyphens w:val="0"/>
              <w:jc w:val="both"/>
              <w:rPr>
                <w:rFonts w:ascii="Times New Roman" w:hAnsi="Times New Roman"/>
                <w:b/>
                <w:sz w:val="22"/>
                <w:szCs w:val="22"/>
              </w:rPr>
            </w:pPr>
            <w:permStart w:id="1639466210" w:edGrp="everyone"/>
            <w:r w:rsidRPr="002C783B">
              <w:rPr>
                <w:rFonts w:ascii="Times New Roman" w:hAnsi="Times New Roman"/>
                <w:b/>
                <w:sz w:val="22"/>
                <w:szCs w:val="22"/>
              </w:rPr>
              <w:t xml:space="preserve">                                                                                                </w:t>
            </w:r>
            <w:permEnd w:id="1639466210"/>
          </w:p>
        </w:tc>
      </w:tr>
      <w:tr w:rsidR="00641E01" w:rsidRPr="002C783B" w14:paraId="272DF5CC" w14:textId="77777777" w:rsidTr="00400B4B">
        <w:tc>
          <w:tcPr>
            <w:tcW w:w="568" w:type="dxa"/>
          </w:tcPr>
          <w:p w14:paraId="5B023461" w14:textId="49EA8D94" w:rsidR="00641E01" w:rsidRPr="002C783B" w:rsidRDefault="00641E01" w:rsidP="00A9534D">
            <w:pPr>
              <w:suppressAutoHyphens w:val="0"/>
              <w:jc w:val="both"/>
              <w:rPr>
                <w:rFonts w:ascii="Times New Roman" w:eastAsiaTheme="majorEastAsia" w:hAnsi="Times New Roman"/>
                <w:sz w:val="22"/>
                <w:szCs w:val="22"/>
                <w:lang w:val="cs-CZ"/>
              </w:rPr>
            </w:pPr>
            <w:r>
              <w:rPr>
                <w:rFonts w:ascii="Times New Roman" w:eastAsiaTheme="majorEastAsia" w:hAnsi="Times New Roman"/>
                <w:sz w:val="22"/>
                <w:szCs w:val="22"/>
                <w:lang w:val="cs-CZ"/>
              </w:rPr>
              <w:t>u)</w:t>
            </w:r>
          </w:p>
        </w:tc>
        <w:tc>
          <w:tcPr>
            <w:tcW w:w="3543" w:type="dxa"/>
          </w:tcPr>
          <w:p w14:paraId="7EA0535D" w14:textId="7625BF2E" w:rsidR="00641E01" w:rsidRPr="00641E01" w:rsidRDefault="00641E01" w:rsidP="00641E01">
            <w:pPr>
              <w:suppressAutoHyphens w:val="0"/>
              <w:spacing w:after="160" w:line="259" w:lineRule="auto"/>
              <w:contextualSpacing/>
              <w:rPr>
                <w:rFonts w:ascii="Times New Roman" w:hAnsi="Times New Roman"/>
                <w:sz w:val="22"/>
                <w:szCs w:val="22"/>
              </w:rPr>
            </w:pPr>
            <w:r>
              <w:rPr>
                <w:rFonts w:ascii="Times New Roman" w:hAnsi="Times New Roman"/>
                <w:sz w:val="22"/>
                <w:szCs w:val="22"/>
              </w:rPr>
              <w:t>W</w:t>
            </w:r>
            <w:r w:rsidRPr="00F33E17">
              <w:rPr>
                <w:rFonts w:ascii="Times New Roman" w:hAnsi="Times New Roman"/>
                <w:sz w:val="22"/>
                <w:szCs w:val="22"/>
              </w:rPr>
              <w:t>yposażony w startowy zestaw elektrod: elektroda grafit SK-50 (12szt.), elektroda węgiel szklisty (2 szt.), elektroda platynowana (2 szt.), elektroda magnez (12 szt.), elektroda cynk (12 szt.), elektroda stal nierdzewna (12 szt.), elektroda pianka niklowa (12 szt.), elektroda nikiel (12 szt.), RVC (12 szt.)</w:t>
            </w:r>
          </w:p>
        </w:tc>
        <w:tc>
          <w:tcPr>
            <w:tcW w:w="5529" w:type="dxa"/>
          </w:tcPr>
          <w:p w14:paraId="67AB06BA" w14:textId="06817F1C" w:rsidR="00641E01" w:rsidRPr="002C783B" w:rsidRDefault="003F4F87" w:rsidP="00A9534D">
            <w:pPr>
              <w:suppressAutoHyphens w:val="0"/>
              <w:jc w:val="both"/>
              <w:rPr>
                <w:rFonts w:ascii="Times New Roman" w:hAnsi="Times New Roman"/>
                <w:b/>
                <w:sz w:val="22"/>
                <w:szCs w:val="22"/>
              </w:rPr>
            </w:pPr>
            <w:permStart w:id="29055939" w:edGrp="everyone"/>
            <w:r w:rsidRPr="002C783B">
              <w:rPr>
                <w:rFonts w:ascii="Times New Roman" w:hAnsi="Times New Roman"/>
                <w:b/>
                <w:sz w:val="22"/>
                <w:szCs w:val="22"/>
              </w:rPr>
              <w:t xml:space="preserve">                                                                                                </w:t>
            </w:r>
            <w:permEnd w:id="29055939"/>
          </w:p>
        </w:tc>
      </w:tr>
    </w:tbl>
    <w:p w14:paraId="7D67FEE4" w14:textId="77777777" w:rsidR="00EB22D9" w:rsidRPr="002C783B" w:rsidRDefault="00EB22D9" w:rsidP="00A9534D">
      <w:pPr>
        <w:jc w:val="both"/>
        <w:rPr>
          <w:rFonts w:ascii="Times New Roman" w:hAnsi="Times New Roman"/>
          <w:sz w:val="22"/>
          <w:szCs w:val="22"/>
        </w:rPr>
      </w:pPr>
    </w:p>
    <w:tbl>
      <w:tblPr>
        <w:tblStyle w:val="Tabela-Siatka"/>
        <w:tblW w:w="9634" w:type="dxa"/>
        <w:jc w:val="center"/>
        <w:tblLook w:val="04A0" w:firstRow="1" w:lastRow="0" w:firstColumn="1" w:lastColumn="0" w:noHBand="0" w:noVBand="1"/>
      </w:tblPr>
      <w:tblGrid>
        <w:gridCol w:w="546"/>
        <w:gridCol w:w="3708"/>
        <w:gridCol w:w="5380"/>
      </w:tblGrid>
      <w:tr w:rsidR="001249CC" w:rsidRPr="002C783B" w14:paraId="0AB9F587" w14:textId="77777777" w:rsidTr="001249CC">
        <w:trPr>
          <w:trHeight w:val="458"/>
          <w:jc w:val="center"/>
        </w:trPr>
        <w:tc>
          <w:tcPr>
            <w:tcW w:w="516" w:type="dxa"/>
          </w:tcPr>
          <w:p w14:paraId="115F3164" w14:textId="77777777"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6.</w:t>
            </w:r>
          </w:p>
        </w:tc>
        <w:tc>
          <w:tcPr>
            <w:tcW w:w="9118" w:type="dxa"/>
            <w:gridSpan w:val="2"/>
            <w:vAlign w:val="center"/>
          </w:tcPr>
          <w:p w14:paraId="0BF680DA" w14:textId="77777777" w:rsidR="001249CC" w:rsidRPr="002C783B" w:rsidRDefault="001249CC" w:rsidP="00A9534D">
            <w:pPr>
              <w:spacing w:before="60" w:after="60" w:line="276" w:lineRule="auto"/>
              <w:jc w:val="both"/>
              <w:rPr>
                <w:rFonts w:ascii="Times New Roman" w:hAnsi="Times New Roman"/>
                <w:b/>
                <w:sz w:val="22"/>
                <w:szCs w:val="22"/>
              </w:rPr>
            </w:pPr>
            <w:r w:rsidRPr="002C783B">
              <w:rPr>
                <w:rFonts w:ascii="Times New Roman" w:hAnsi="Times New Roman"/>
                <w:b/>
                <w:sz w:val="22"/>
                <w:szCs w:val="22"/>
              </w:rPr>
              <w:t>Dostawa:</w:t>
            </w:r>
          </w:p>
        </w:tc>
      </w:tr>
      <w:tr w:rsidR="001249CC" w:rsidRPr="002C783B" w14:paraId="5BCAE4A9" w14:textId="77777777" w:rsidTr="001249CC">
        <w:trPr>
          <w:trHeight w:val="561"/>
          <w:jc w:val="center"/>
        </w:trPr>
        <w:tc>
          <w:tcPr>
            <w:tcW w:w="516" w:type="dxa"/>
          </w:tcPr>
          <w:p w14:paraId="1B0CF6B7" w14:textId="77777777"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a)</w:t>
            </w:r>
          </w:p>
        </w:tc>
        <w:tc>
          <w:tcPr>
            <w:tcW w:w="3716" w:type="dxa"/>
            <w:vAlign w:val="center"/>
          </w:tcPr>
          <w:p w14:paraId="5B618692" w14:textId="67D98670" w:rsidR="001249CC" w:rsidRPr="002C783B" w:rsidRDefault="001249CC" w:rsidP="00A9534D">
            <w:pPr>
              <w:autoSpaceDN w:val="0"/>
              <w:spacing w:before="60" w:after="60" w:line="276" w:lineRule="auto"/>
              <w:jc w:val="both"/>
              <w:textAlignment w:val="baseline"/>
              <w:rPr>
                <w:rFonts w:ascii="Times New Roman" w:hAnsi="Times New Roman"/>
                <w:sz w:val="22"/>
                <w:szCs w:val="22"/>
              </w:rPr>
            </w:pPr>
            <w:r w:rsidRPr="002C783B">
              <w:rPr>
                <w:rFonts w:ascii="Times New Roman" w:hAnsi="Times New Roman"/>
                <w:sz w:val="22"/>
                <w:szCs w:val="22"/>
              </w:rPr>
              <w:t xml:space="preserve">Do </w:t>
            </w:r>
            <w:r w:rsidR="003F4F87">
              <w:rPr>
                <w:rFonts w:ascii="Times New Roman" w:hAnsi="Times New Roman"/>
                <w:sz w:val="22"/>
                <w:szCs w:val="22"/>
              </w:rPr>
              <w:t>8</w:t>
            </w:r>
            <w:r w:rsidRPr="002C783B">
              <w:rPr>
                <w:rFonts w:ascii="Times New Roman" w:hAnsi="Times New Roman"/>
                <w:sz w:val="22"/>
                <w:szCs w:val="22"/>
              </w:rPr>
              <w:t xml:space="preserve"> tygodni od daty zawarcia umowy. </w:t>
            </w:r>
          </w:p>
        </w:tc>
        <w:tc>
          <w:tcPr>
            <w:tcW w:w="5402" w:type="dxa"/>
          </w:tcPr>
          <w:p w14:paraId="477482CE" w14:textId="6FADBBE8" w:rsidR="001249CC" w:rsidRPr="002C783B" w:rsidRDefault="001249CC" w:rsidP="00A9534D">
            <w:pPr>
              <w:spacing w:before="60" w:after="60" w:line="276" w:lineRule="auto"/>
              <w:ind w:left="-97"/>
              <w:jc w:val="both"/>
              <w:rPr>
                <w:rFonts w:ascii="Times New Roman" w:hAnsi="Times New Roman"/>
                <w:b/>
                <w:sz w:val="22"/>
                <w:szCs w:val="22"/>
              </w:rPr>
            </w:pPr>
            <w:r w:rsidRPr="002C783B">
              <w:rPr>
                <w:rFonts w:ascii="Times New Roman" w:hAnsi="Times New Roman"/>
                <w:b/>
                <w:sz w:val="22"/>
                <w:szCs w:val="22"/>
              </w:rPr>
              <w:t xml:space="preserve"> </w:t>
            </w:r>
            <w:permStart w:id="1891524403" w:edGrp="everyone"/>
            <w:r w:rsidRPr="002C783B">
              <w:rPr>
                <w:rFonts w:ascii="Times New Roman" w:hAnsi="Times New Roman"/>
                <w:b/>
                <w:sz w:val="22"/>
                <w:szCs w:val="22"/>
              </w:rPr>
              <w:t xml:space="preserve">                                                             </w:t>
            </w:r>
            <w:r w:rsidR="00040D9B">
              <w:rPr>
                <w:rFonts w:ascii="Times New Roman" w:hAnsi="Times New Roman"/>
                <w:b/>
                <w:sz w:val="22"/>
                <w:szCs w:val="22"/>
              </w:rPr>
              <w:t xml:space="preserve"> </w:t>
            </w:r>
            <w:r w:rsidRPr="002C783B">
              <w:rPr>
                <w:rFonts w:ascii="Times New Roman" w:hAnsi="Times New Roman"/>
                <w:b/>
                <w:sz w:val="22"/>
                <w:szCs w:val="22"/>
              </w:rPr>
              <w:t xml:space="preserve">                                 </w:t>
            </w:r>
            <w:permEnd w:id="1891524403"/>
          </w:p>
        </w:tc>
      </w:tr>
      <w:tr w:rsidR="001249CC" w:rsidRPr="002C783B" w14:paraId="454AB6EF" w14:textId="77777777" w:rsidTr="001249CC">
        <w:trPr>
          <w:jc w:val="center"/>
        </w:trPr>
        <w:tc>
          <w:tcPr>
            <w:tcW w:w="516" w:type="dxa"/>
          </w:tcPr>
          <w:p w14:paraId="11B320B5" w14:textId="77777777"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b)</w:t>
            </w:r>
          </w:p>
        </w:tc>
        <w:tc>
          <w:tcPr>
            <w:tcW w:w="3716" w:type="dxa"/>
            <w:vAlign w:val="center"/>
          </w:tcPr>
          <w:p w14:paraId="1FFA7627" w14:textId="77777777" w:rsidR="001249CC" w:rsidRPr="002C783B" w:rsidRDefault="001249CC" w:rsidP="003F4F87">
            <w:pPr>
              <w:autoSpaceDN w:val="0"/>
              <w:spacing w:before="60" w:after="60" w:line="276" w:lineRule="auto"/>
              <w:textAlignment w:val="baseline"/>
              <w:rPr>
                <w:rFonts w:ascii="Times New Roman" w:hAnsi="Times New Roman"/>
                <w:sz w:val="22"/>
                <w:szCs w:val="22"/>
              </w:rPr>
            </w:pPr>
            <w:r w:rsidRPr="002C783B">
              <w:rPr>
                <w:rFonts w:ascii="Times New Roman" w:hAnsi="Times New Roman"/>
                <w:sz w:val="22"/>
                <w:szCs w:val="22"/>
              </w:rPr>
              <w:t>Obejmuje dostawę do wskazanego pomieszczenia w siedzibie Zamawiającego, na koszt i ryzyko Wykonawcy, jego montaż i uruchomienie oraz przeszkolenie użytkowników w zakresie jego eksploatacji.</w:t>
            </w:r>
          </w:p>
        </w:tc>
        <w:tc>
          <w:tcPr>
            <w:tcW w:w="5402" w:type="dxa"/>
          </w:tcPr>
          <w:p w14:paraId="66938B0F" w14:textId="122E179B" w:rsidR="001249CC" w:rsidRPr="002C783B" w:rsidRDefault="001249CC" w:rsidP="00A9534D">
            <w:pPr>
              <w:spacing w:before="60" w:after="60" w:line="276" w:lineRule="auto"/>
              <w:ind w:left="-97"/>
              <w:jc w:val="both"/>
              <w:rPr>
                <w:rFonts w:ascii="Times New Roman" w:hAnsi="Times New Roman"/>
                <w:b/>
                <w:sz w:val="22"/>
                <w:szCs w:val="22"/>
              </w:rPr>
            </w:pPr>
            <w:r w:rsidRPr="002C783B">
              <w:rPr>
                <w:rFonts w:ascii="Times New Roman" w:hAnsi="Times New Roman"/>
                <w:b/>
                <w:sz w:val="22"/>
                <w:szCs w:val="22"/>
              </w:rPr>
              <w:t xml:space="preserve"> </w:t>
            </w:r>
            <w:permStart w:id="710483043" w:edGrp="everyone"/>
            <w:r w:rsidRPr="002C783B">
              <w:rPr>
                <w:rFonts w:ascii="Times New Roman" w:hAnsi="Times New Roman"/>
                <w:b/>
                <w:sz w:val="22"/>
                <w:szCs w:val="22"/>
              </w:rPr>
              <w:t xml:space="preserve">                                                                                               </w:t>
            </w:r>
            <w:permEnd w:id="710483043"/>
          </w:p>
        </w:tc>
      </w:tr>
      <w:tr w:rsidR="001249CC" w:rsidRPr="002C783B" w14:paraId="398627FA" w14:textId="77777777" w:rsidTr="001249CC">
        <w:trPr>
          <w:trHeight w:val="448"/>
          <w:jc w:val="center"/>
        </w:trPr>
        <w:tc>
          <w:tcPr>
            <w:tcW w:w="516" w:type="dxa"/>
          </w:tcPr>
          <w:p w14:paraId="5E58CBA9" w14:textId="77777777"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1.4.</w:t>
            </w:r>
          </w:p>
        </w:tc>
        <w:tc>
          <w:tcPr>
            <w:tcW w:w="9118" w:type="dxa"/>
            <w:gridSpan w:val="2"/>
            <w:vAlign w:val="center"/>
          </w:tcPr>
          <w:p w14:paraId="0F89EE43" w14:textId="77777777" w:rsidR="001249CC" w:rsidRPr="002C783B" w:rsidRDefault="001249CC" w:rsidP="00A9534D">
            <w:pPr>
              <w:spacing w:before="60" w:after="60" w:line="276" w:lineRule="auto"/>
              <w:jc w:val="both"/>
              <w:rPr>
                <w:rFonts w:ascii="Times New Roman" w:hAnsi="Times New Roman"/>
                <w:b/>
                <w:sz w:val="22"/>
                <w:szCs w:val="22"/>
              </w:rPr>
            </w:pPr>
            <w:r w:rsidRPr="002C783B">
              <w:rPr>
                <w:rFonts w:ascii="Times New Roman" w:hAnsi="Times New Roman"/>
                <w:b/>
                <w:sz w:val="22"/>
                <w:szCs w:val="22"/>
              </w:rPr>
              <w:t>Gwarancja:</w:t>
            </w:r>
          </w:p>
        </w:tc>
      </w:tr>
      <w:tr w:rsidR="001249CC" w:rsidRPr="002C783B" w14:paraId="7918C706" w14:textId="77777777" w:rsidTr="001249CC">
        <w:trPr>
          <w:jc w:val="center"/>
        </w:trPr>
        <w:tc>
          <w:tcPr>
            <w:tcW w:w="516" w:type="dxa"/>
          </w:tcPr>
          <w:p w14:paraId="6AB87F07" w14:textId="77777777"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a)</w:t>
            </w:r>
          </w:p>
        </w:tc>
        <w:tc>
          <w:tcPr>
            <w:tcW w:w="3716" w:type="dxa"/>
          </w:tcPr>
          <w:p w14:paraId="42EE2E3F" w14:textId="3851D11E" w:rsidR="001249CC" w:rsidRPr="002C783B" w:rsidRDefault="001249CC" w:rsidP="003F4F87">
            <w:pPr>
              <w:autoSpaceDN w:val="0"/>
              <w:spacing w:before="60" w:after="60" w:line="276" w:lineRule="auto"/>
              <w:textAlignment w:val="baseline"/>
              <w:rPr>
                <w:rFonts w:ascii="Times New Roman" w:hAnsi="Times New Roman"/>
                <w:sz w:val="22"/>
                <w:szCs w:val="22"/>
                <w:lang w:eastAsia="pl-PL"/>
              </w:rPr>
            </w:pPr>
            <w:r w:rsidRPr="002C783B">
              <w:rPr>
                <w:rFonts w:ascii="Times New Roman" w:hAnsi="Times New Roman"/>
                <w:sz w:val="22"/>
                <w:szCs w:val="22"/>
              </w:rPr>
              <w:t>Minimalny okres gwarancji: 36 miesięcy, od daty podpisania protokołu odbioru.</w:t>
            </w:r>
          </w:p>
        </w:tc>
        <w:tc>
          <w:tcPr>
            <w:tcW w:w="5402" w:type="dxa"/>
          </w:tcPr>
          <w:p w14:paraId="467106A5" w14:textId="0376F0EF" w:rsidR="001249CC" w:rsidRPr="002C783B" w:rsidRDefault="001249CC" w:rsidP="00A9534D">
            <w:pPr>
              <w:spacing w:before="60" w:after="60" w:line="276" w:lineRule="auto"/>
              <w:ind w:left="-97"/>
              <w:jc w:val="both"/>
              <w:rPr>
                <w:rFonts w:ascii="Times New Roman" w:hAnsi="Times New Roman"/>
                <w:b/>
                <w:sz w:val="22"/>
                <w:szCs w:val="22"/>
              </w:rPr>
            </w:pPr>
            <w:r w:rsidRPr="002C783B">
              <w:rPr>
                <w:rFonts w:ascii="Times New Roman" w:hAnsi="Times New Roman"/>
                <w:b/>
                <w:sz w:val="22"/>
                <w:szCs w:val="22"/>
              </w:rPr>
              <w:t xml:space="preserve"> </w:t>
            </w:r>
            <w:permStart w:id="343876607" w:edGrp="everyone"/>
            <w:r w:rsidRPr="002C783B">
              <w:rPr>
                <w:rFonts w:ascii="Times New Roman" w:hAnsi="Times New Roman"/>
                <w:b/>
                <w:sz w:val="22"/>
                <w:szCs w:val="22"/>
              </w:rPr>
              <w:t xml:space="preserve">                                                                         </w:t>
            </w:r>
            <w:r w:rsidR="00040D9B">
              <w:rPr>
                <w:rFonts w:ascii="Times New Roman" w:hAnsi="Times New Roman"/>
                <w:b/>
                <w:sz w:val="22"/>
                <w:szCs w:val="22"/>
              </w:rPr>
              <w:t xml:space="preserve"> </w:t>
            </w:r>
            <w:r w:rsidRPr="002C783B">
              <w:rPr>
                <w:rFonts w:ascii="Times New Roman" w:hAnsi="Times New Roman"/>
                <w:b/>
                <w:sz w:val="22"/>
                <w:szCs w:val="22"/>
              </w:rPr>
              <w:t xml:space="preserve">                     </w:t>
            </w:r>
            <w:permEnd w:id="343876607"/>
          </w:p>
        </w:tc>
      </w:tr>
      <w:tr w:rsidR="001249CC" w:rsidRPr="002C783B" w14:paraId="09C332B4" w14:textId="77777777" w:rsidTr="001249CC">
        <w:trPr>
          <w:jc w:val="center"/>
        </w:trPr>
        <w:tc>
          <w:tcPr>
            <w:tcW w:w="516" w:type="dxa"/>
          </w:tcPr>
          <w:p w14:paraId="46981E46" w14:textId="77777777"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1.4.</w:t>
            </w:r>
          </w:p>
        </w:tc>
        <w:tc>
          <w:tcPr>
            <w:tcW w:w="9118" w:type="dxa"/>
            <w:gridSpan w:val="2"/>
            <w:vAlign w:val="center"/>
          </w:tcPr>
          <w:p w14:paraId="54CE4F40" w14:textId="77777777"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
                <w:sz w:val="22"/>
                <w:szCs w:val="22"/>
              </w:rPr>
              <w:t>Serwis:</w:t>
            </w:r>
          </w:p>
        </w:tc>
      </w:tr>
      <w:tr w:rsidR="001249CC" w:rsidRPr="002C783B" w14:paraId="5F0E1381" w14:textId="77777777" w:rsidTr="001249CC">
        <w:trPr>
          <w:jc w:val="center"/>
        </w:trPr>
        <w:tc>
          <w:tcPr>
            <w:tcW w:w="516" w:type="dxa"/>
          </w:tcPr>
          <w:p w14:paraId="207CDED0" w14:textId="77777777"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a)</w:t>
            </w:r>
          </w:p>
        </w:tc>
        <w:tc>
          <w:tcPr>
            <w:tcW w:w="3716" w:type="dxa"/>
            <w:vAlign w:val="center"/>
          </w:tcPr>
          <w:p w14:paraId="717C869C" w14:textId="320FC407" w:rsidR="001249CC" w:rsidRPr="002C783B" w:rsidRDefault="001249CC" w:rsidP="003F4F87">
            <w:pPr>
              <w:autoSpaceDN w:val="0"/>
              <w:spacing w:before="60" w:after="60" w:line="276" w:lineRule="auto"/>
              <w:textAlignment w:val="baseline"/>
              <w:rPr>
                <w:rFonts w:ascii="Times New Roman" w:hAnsi="Times New Roman"/>
                <w:sz w:val="22"/>
                <w:szCs w:val="22"/>
              </w:rPr>
            </w:pPr>
            <w:r w:rsidRPr="002C783B">
              <w:rPr>
                <w:rFonts w:ascii="Times New Roman" w:hAnsi="Times New Roman"/>
                <w:sz w:val="22"/>
                <w:szCs w:val="22"/>
              </w:rPr>
              <w:t>Czas reakcji serwisu w okresie gwarancyjnym maksymalnie 72 godzin od zgłoszenia.</w:t>
            </w:r>
          </w:p>
        </w:tc>
        <w:tc>
          <w:tcPr>
            <w:tcW w:w="5402" w:type="dxa"/>
          </w:tcPr>
          <w:p w14:paraId="5144FF97" w14:textId="37BBAD43"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
                <w:sz w:val="22"/>
                <w:szCs w:val="22"/>
              </w:rPr>
              <w:t xml:space="preserve"> </w:t>
            </w:r>
            <w:permStart w:id="1748007756" w:edGrp="everyone"/>
            <w:r w:rsidRPr="002C783B">
              <w:rPr>
                <w:rFonts w:ascii="Times New Roman" w:hAnsi="Times New Roman"/>
                <w:b/>
                <w:sz w:val="22"/>
                <w:szCs w:val="22"/>
              </w:rPr>
              <w:t xml:space="preserve">                                                                         </w:t>
            </w:r>
            <w:r w:rsidR="00040D9B">
              <w:rPr>
                <w:rFonts w:ascii="Times New Roman" w:hAnsi="Times New Roman"/>
                <w:b/>
                <w:sz w:val="22"/>
                <w:szCs w:val="22"/>
              </w:rPr>
              <w:t xml:space="preserve">    </w:t>
            </w:r>
            <w:r w:rsidRPr="002C783B">
              <w:rPr>
                <w:rFonts w:ascii="Times New Roman" w:hAnsi="Times New Roman"/>
                <w:b/>
                <w:sz w:val="22"/>
                <w:szCs w:val="22"/>
              </w:rPr>
              <w:t xml:space="preserve">                </w:t>
            </w:r>
            <w:permEnd w:id="1748007756"/>
          </w:p>
        </w:tc>
      </w:tr>
      <w:tr w:rsidR="001249CC" w:rsidRPr="002C783B" w14:paraId="75513D55" w14:textId="77777777" w:rsidTr="001249CC">
        <w:trPr>
          <w:jc w:val="center"/>
        </w:trPr>
        <w:tc>
          <w:tcPr>
            <w:tcW w:w="516" w:type="dxa"/>
          </w:tcPr>
          <w:p w14:paraId="0EBE3F84" w14:textId="2CE838B5"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b)</w:t>
            </w:r>
          </w:p>
        </w:tc>
        <w:tc>
          <w:tcPr>
            <w:tcW w:w="3716" w:type="dxa"/>
            <w:vAlign w:val="center"/>
          </w:tcPr>
          <w:p w14:paraId="3397627A" w14:textId="28685385" w:rsidR="001249CC" w:rsidRPr="002C783B" w:rsidRDefault="001249CC" w:rsidP="003F4F87">
            <w:pPr>
              <w:autoSpaceDN w:val="0"/>
              <w:spacing w:before="60" w:after="60" w:line="276" w:lineRule="auto"/>
              <w:textAlignment w:val="baseline"/>
              <w:rPr>
                <w:rFonts w:ascii="Times New Roman" w:hAnsi="Times New Roman"/>
                <w:sz w:val="22"/>
                <w:szCs w:val="22"/>
              </w:rPr>
            </w:pPr>
            <w:r w:rsidRPr="002C783B">
              <w:rPr>
                <w:rFonts w:ascii="Times New Roman" w:hAnsi="Times New Roman"/>
                <w:sz w:val="22"/>
                <w:szCs w:val="22"/>
              </w:rPr>
              <w:t>Maksymalny czas naprawy: 14 dni roboczych od momentu zgłoszenia.</w:t>
            </w:r>
          </w:p>
        </w:tc>
        <w:tc>
          <w:tcPr>
            <w:tcW w:w="5402" w:type="dxa"/>
          </w:tcPr>
          <w:p w14:paraId="51A9ACA6" w14:textId="2864AD54" w:rsidR="001249CC" w:rsidRPr="002C783B" w:rsidRDefault="001249CC" w:rsidP="00A9534D">
            <w:pPr>
              <w:spacing w:before="60" w:after="60" w:line="276" w:lineRule="auto"/>
              <w:jc w:val="both"/>
              <w:rPr>
                <w:rFonts w:ascii="Times New Roman" w:hAnsi="Times New Roman"/>
                <w:b/>
                <w:sz w:val="22"/>
                <w:szCs w:val="22"/>
              </w:rPr>
            </w:pPr>
            <w:r w:rsidRPr="002C783B">
              <w:rPr>
                <w:rFonts w:ascii="Times New Roman" w:hAnsi="Times New Roman"/>
                <w:b/>
                <w:sz w:val="22"/>
                <w:szCs w:val="22"/>
              </w:rPr>
              <w:t xml:space="preserve"> </w:t>
            </w:r>
            <w:permStart w:id="624130383" w:edGrp="everyone"/>
            <w:r w:rsidRPr="002C783B">
              <w:rPr>
                <w:rFonts w:ascii="Times New Roman" w:hAnsi="Times New Roman"/>
                <w:b/>
                <w:sz w:val="22"/>
                <w:szCs w:val="22"/>
              </w:rPr>
              <w:t xml:space="preserve">                                                                        </w:t>
            </w:r>
            <w:r w:rsidR="00040D9B">
              <w:rPr>
                <w:rFonts w:ascii="Times New Roman" w:hAnsi="Times New Roman"/>
                <w:b/>
                <w:sz w:val="22"/>
                <w:szCs w:val="22"/>
              </w:rPr>
              <w:t xml:space="preserve">   </w:t>
            </w:r>
            <w:r w:rsidRPr="002C783B">
              <w:rPr>
                <w:rFonts w:ascii="Times New Roman" w:hAnsi="Times New Roman"/>
                <w:b/>
                <w:sz w:val="22"/>
                <w:szCs w:val="22"/>
              </w:rPr>
              <w:t xml:space="preserve">                  </w:t>
            </w:r>
            <w:permEnd w:id="624130383"/>
            <w:r w:rsidRPr="002C783B">
              <w:rPr>
                <w:rFonts w:ascii="Times New Roman" w:hAnsi="Times New Roman"/>
                <w:b/>
                <w:sz w:val="22"/>
                <w:szCs w:val="22"/>
              </w:rPr>
              <w:t xml:space="preserve">                                                                                  </w:t>
            </w:r>
          </w:p>
        </w:tc>
      </w:tr>
      <w:tr w:rsidR="001249CC" w:rsidRPr="002C783B" w14:paraId="3C67FD1C" w14:textId="77777777" w:rsidTr="001249CC">
        <w:trPr>
          <w:jc w:val="center"/>
        </w:trPr>
        <w:tc>
          <w:tcPr>
            <w:tcW w:w="516" w:type="dxa"/>
          </w:tcPr>
          <w:p w14:paraId="48AAEEB3" w14:textId="606B26FF" w:rsidR="001249CC" w:rsidRPr="002C783B" w:rsidRDefault="001249CC" w:rsidP="00A9534D">
            <w:pPr>
              <w:spacing w:before="60" w:after="60" w:line="276" w:lineRule="auto"/>
              <w:jc w:val="both"/>
              <w:rPr>
                <w:rFonts w:ascii="Times New Roman" w:hAnsi="Times New Roman"/>
                <w:bCs/>
                <w:sz w:val="22"/>
                <w:szCs w:val="22"/>
              </w:rPr>
            </w:pPr>
            <w:r w:rsidRPr="002C783B">
              <w:rPr>
                <w:rFonts w:ascii="Times New Roman" w:hAnsi="Times New Roman"/>
                <w:bCs/>
                <w:sz w:val="22"/>
                <w:szCs w:val="22"/>
              </w:rPr>
              <w:t>c)</w:t>
            </w:r>
          </w:p>
        </w:tc>
        <w:tc>
          <w:tcPr>
            <w:tcW w:w="3716" w:type="dxa"/>
            <w:vAlign w:val="center"/>
          </w:tcPr>
          <w:p w14:paraId="60941694" w14:textId="3F7C67F2" w:rsidR="001249CC" w:rsidRPr="002C783B" w:rsidRDefault="001249CC" w:rsidP="003F4F87">
            <w:pPr>
              <w:autoSpaceDN w:val="0"/>
              <w:spacing w:before="60" w:after="60" w:line="276" w:lineRule="auto"/>
              <w:textAlignment w:val="baseline"/>
              <w:rPr>
                <w:rFonts w:ascii="Times New Roman" w:hAnsi="Times New Roman"/>
                <w:sz w:val="22"/>
                <w:szCs w:val="22"/>
              </w:rPr>
            </w:pPr>
            <w:r w:rsidRPr="000412CF">
              <w:rPr>
                <w:rFonts w:ascii="Times New Roman" w:hAnsi="Times New Roman"/>
                <w:sz w:val="22"/>
                <w:szCs w:val="22"/>
              </w:rPr>
              <w:t>Wymagane załączenie listu autoryzacyjnego wystawionego przez producenta na serwis i sprzedaż oferowanych urządzeń.</w:t>
            </w:r>
          </w:p>
        </w:tc>
        <w:tc>
          <w:tcPr>
            <w:tcW w:w="5402" w:type="dxa"/>
          </w:tcPr>
          <w:p w14:paraId="2C330588" w14:textId="20C6D475" w:rsidR="001249CC" w:rsidRPr="002C783B" w:rsidRDefault="001249CC" w:rsidP="00A9534D">
            <w:pPr>
              <w:spacing w:before="60" w:after="60" w:line="276" w:lineRule="auto"/>
              <w:jc w:val="both"/>
              <w:rPr>
                <w:rFonts w:ascii="Times New Roman" w:hAnsi="Times New Roman"/>
                <w:b/>
                <w:sz w:val="22"/>
                <w:szCs w:val="22"/>
              </w:rPr>
            </w:pPr>
            <w:r w:rsidRPr="002C783B">
              <w:rPr>
                <w:rFonts w:ascii="Times New Roman" w:hAnsi="Times New Roman"/>
                <w:b/>
                <w:sz w:val="22"/>
                <w:szCs w:val="22"/>
              </w:rPr>
              <w:t xml:space="preserve"> </w:t>
            </w:r>
            <w:permStart w:id="2101610615" w:edGrp="everyone"/>
            <w:r w:rsidRPr="002C783B">
              <w:rPr>
                <w:rFonts w:ascii="Times New Roman" w:hAnsi="Times New Roman"/>
                <w:b/>
                <w:sz w:val="22"/>
                <w:szCs w:val="22"/>
              </w:rPr>
              <w:t xml:space="preserve">                                                                                             </w:t>
            </w:r>
            <w:permEnd w:id="2101610615"/>
            <w:r w:rsidRPr="002C783B">
              <w:rPr>
                <w:rFonts w:ascii="Times New Roman" w:hAnsi="Times New Roman"/>
                <w:b/>
                <w:sz w:val="22"/>
                <w:szCs w:val="22"/>
              </w:rPr>
              <w:t xml:space="preserve">                                                                                  </w:t>
            </w:r>
          </w:p>
        </w:tc>
      </w:tr>
    </w:tbl>
    <w:p w14:paraId="1B05E403" w14:textId="77777777" w:rsidR="00B617F3" w:rsidRPr="002C783B" w:rsidRDefault="00B617F3" w:rsidP="00A9534D">
      <w:pPr>
        <w:spacing w:line="276" w:lineRule="auto"/>
        <w:jc w:val="both"/>
        <w:rPr>
          <w:rFonts w:ascii="Times New Roman" w:hAnsi="Times New Roman"/>
          <w:b/>
          <w:sz w:val="22"/>
          <w:szCs w:val="22"/>
          <w:u w:val="single"/>
        </w:rPr>
      </w:pPr>
    </w:p>
    <w:p w14:paraId="4C0905E1" w14:textId="77777777" w:rsidR="00644522" w:rsidRPr="002C783B" w:rsidRDefault="00C34FCC" w:rsidP="00A9534D">
      <w:pPr>
        <w:spacing w:before="120" w:line="276" w:lineRule="auto"/>
        <w:ind w:left="1134" w:hanging="1134"/>
        <w:jc w:val="both"/>
        <w:rPr>
          <w:rFonts w:ascii="Times New Roman" w:hAnsi="Times New Roman"/>
          <w:bCs/>
          <w:sz w:val="22"/>
          <w:szCs w:val="22"/>
        </w:rPr>
      </w:pPr>
      <w:r w:rsidRPr="002C783B">
        <w:rPr>
          <w:rFonts w:ascii="Times New Roman" w:hAnsi="Times New Roman"/>
          <w:b/>
          <w:sz w:val="22"/>
          <w:szCs w:val="22"/>
        </w:rPr>
        <w:t xml:space="preserve">UWAGA: </w:t>
      </w:r>
      <w:r w:rsidR="00545A81" w:rsidRPr="002C783B">
        <w:rPr>
          <w:rFonts w:ascii="Times New Roman" w:hAnsi="Times New Roman"/>
          <w:b/>
          <w:sz w:val="22"/>
          <w:szCs w:val="22"/>
        </w:rPr>
        <w:tab/>
      </w:r>
      <w:r w:rsidRPr="002C783B">
        <w:rPr>
          <w:rFonts w:ascii="Times New Roman" w:hAnsi="Times New Roman"/>
          <w:b/>
          <w:sz w:val="22"/>
          <w:szCs w:val="22"/>
        </w:rPr>
        <w:t xml:space="preserve">Do wykazu należy dołączyć </w:t>
      </w:r>
      <w:r w:rsidR="00B617F3" w:rsidRPr="002C783B">
        <w:rPr>
          <w:rFonts w:ascii="Times New Roman" w:hAnsi="Times New Roman"/>
          <w:b/>
          <w:sz w:val="22"/>
          <w:szCs w:val="22"/>
        </w:rPr>
        <w:t>specyfikację techniczną oferowanego przedmiotu zamówienia, z</w:t>
      </w:r>
      <w:r w:rsidR="00545A81" w:rsidRPr="002C783B">
        <w:rPr>
          <w:rFonts w:ascii="Times New Roman" w:hAnsi="Times New Roman"/>
          <w:b/>
          <w:sz w:val="22"/>
          <w:szCs w:val="22"/>
        </w:rPr>
        <w:t> </w:t>
      </w:r>
      <w:r w:rsidR="00B617F3" w:rsidRPr="002C783B">
        <w:rPr>
          <w:rFonts w:ascii="Times New Roman" w:hAnsi="Times New Roman"/>
          <w:b/>
          <w:sz w:val="22"/>
          <w:szCs w:val="22"/>
        </w:rPr>
        <w:t xml:space="preserve">uwzględnieniem wymagań zawartych w rozdz. </w:t>
      </w:r>
      <w:r w:rsidR="00E41267" w:rsidRPr="002C783B">
        <w:rPr>
          <w:rFonts w:ascii="Times New Roman" w:hAnsi="Times New Roman"/>
          <w:b/>
          <w:sz w:val="22"/>
          <w:szCs w:val="22"/>
        </w:rPr>
        <w:t xml:space="preserve">V. </w:t>
      </w:r>
      <w:r w:rsidR="00B617F3" w:rsidRPr="002C783B">
        <w:rPr>
          <w:rFonts w:ascii="Times New Roman" w:hAnsi="Times New Roman"/>
          <w:b/>
          <w:sz w:val="22"/>
          <w:szCs w:val="22"/>
        </w:rPr>
        <w:t>SWZ.</w:t>
      </w:r>
    </w:p>
    <w:tbl>
      <w:tblPr>
        <w:tblStyle w:val="Tabela-Siatka1"/>
        <w:tblW w:w="875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2"/>
        <w:gridCol w:w="4366"/>
      </w:tblGrid>
      <w:tr w:rsidR="000E5CC6" w:rsidRPr="002C783B" w14:paraId="6BF83EDE" w14:textId="77777777" w:rsidTr="00E97E9B">
        <w:trPr>
          <w:trHeight w:val="998"/>
        </w:trPr>
        <w:tc>
          <w:tcPr>
            <w:tcW w:w="2835" w:type="dxa"/>
            <w:vAlign w:val="bottom"/>
          </w:tcPr>
          <w:p w14:paraId="11336AD3" w14:textId="77777777" w:rsidR="00FE0B3D" w:rsidRPr="002C783B" w:rsidRDefault="00FE0B3D" w:rsidP="00A9534D">
            <w:pPr>
              <w:ind w:left="-110"/>
              <w:jc w:val="both"/>
              <w:rPr>
                <w:rFonts w:ascii="Times New Roman" w:hAnsi="Times New Roman"/>
                <w:bCs/>
                <w:sz w:val="22"/>
                <w:szCs w:val="22"/>
              </w:rPr>
            </w:pPr>
            <w:permStart w:id="1766730957" w:edGrp="everyone"/>
            <w:r w:rsidRPr="002C783B">
              <w:rPr>
                <w:rFonts w:ascii="Times New Roman" w:hAnsi="Times New Roman"/>
                <w:bCs/>
                <w:sz w:val="22"/>
                <w:szCs w:val="22"/>
              </w:rPr>
              <w:lastRenderedPageBreak/>
              <w:t xml:space="preserve">   </w:t>
            </w:r>
            <w:permEnd w:id="1766730957"/>
          </w:p>
        </w:tc>
        <w:tc>
          <w:tcPr>
            <w:tcW w:w="1552" w:type="dxa"/>
            <w:vAlign w:val="bottom"/>
          </w:tcPr>
          <w:p w14:paraId="7C95CB35" w14:textId="77777777" w:rsidR="00FE0B3D" w:rsidRPr="002C783B" w:rsidRDefault="00FE0B3D" w:rsidP="00A9534D">
            <w:pPr>
              <w:ind w:left="-152"/>
              <w:jc w:val="both"/>
              <w:rPr>
                <w:rFonts w:ascii="Times New Roman" w:hAnsi="Times New Roman"/>
                <w:bCs/>
                <w:sz w:val="22"/>
                <w:szCs w:val="22"/>
              </w:rPr>
            </w:pPr>
            <w:permStart w:id="546116739" w:edGrp="everyone"/>
            <w:r w:rsidRPr="002C783B">
              <w:rPr>
                <w:rFonts w:ascii="Times New Roman" w:hAnsi="Times New Roman"/>
                <w:bCs/>
                <w:sz w:val="22"/>
                <w:szCs w:val="22"/>
              </w:rPr>
              <w:t xml:space="preserve">   </w:t>
            </w:r>
            <w:permEnd w:id="546116739"/>
          </w:p>
        </w:tc>
        <w:tc>
          <w:tcPr>
            <w:tcW w:w="4366" w:type="dxa"/>
            <w:vAlign w:val="bottom"/>
          </w:tcPr>
          <w:p w14:paraId="19A1B70D" w14:textId="77777777" w:rsidR="00FE0B3D" w:rsidRPr="002C783B" w:rsidRDefault="00FE0B3D" w:rsidP="00A9534D">
            <w:pPr>
              <w:jc w:val="both"/>
              <w:rPr>
                <w:rFonts w:ascii="Times New Roman" w:hAnsi="Times New Roman"/>
                <w:bCs/>
                <w:sz w:val="22"/>
                <w:szCs w:val="22"/>
              </w:rPr>
            </w:pPr>
          </w:p>
        </w:tc>
      </w:tr>
      <w:tr w:rsidR="000E5CC6" w:rsidRPr="002C783B" w14:paraId="407CE83D" w14:textId="77777777" w:rsidTr="00E97E9B">
        <w:trPr>
          <w:trHeight w:val="70"/>
        </w:trPr>
        <w:tc>
          <w:tcPr>
            <w:tcW w:w="2835" w:type="dxa"/>
            <w:vAlign w:val="bottom"/>
          </w:tcPr>
          <w:p w14:paraId="2D90BFFD" w14:textId="77777777" w:rsidR="00FE0B3D" w:rsidRPr="002C783B" w:rsidRDefault="00FE0B3D" w:rsidP="00A9534D">
            <w:pPr>
              <w:jc w:val="both"/>
              <w:rPr>
                <w:rFonts w:ascii="Times New Roman" w:hAnsi="Times New Roman"/>
                <w:bCs/>
                <w:sz w:val="22"/>
                <w:szCs w:val="22"/>
              </w:rPr>
            </w:pPr>
            <w:r w:rsidRPr="002C783B">
              <w:rPr>
                <w:rFonts w:ascii="Times New Roman" w:hAnsi="Times New Roman"/>
                <w:bCs/>
                <w:sz w:val="22"/>
                <w:szCs w:val="22"/>
              </w:rPr>
              <w:t>……………………..…………</w:t>
            </w:r>
          </w:p>
        </w:tc>
        <w:tc>
          <w:tcPr>
            <w:tcW w:w="1552" w:type="dxa"/>
            <w:vAlign w:val="bottom"/>
          </w:tcPr>
          <w:p w14:paraId="252211C5" w14:textId="77777777" w:rsidR="00FE0B3D" w:rsidRPr="002C783B" w:rsidRDefault="00FE0B3D" w:rsidP="00A9534D">
            <w:pPr>
              <w:jc w:val="both"/>
              <w:rPr>
                <w:rFonts w:ascii="Times New Roman" w:hAnsi="Times New Roman"/>
                <w:bCs/>
                <w:sz w:val="22"/>
                <w:szCs w:val="22"/>
              </w:rPr>
            </w:pPr>
            <w:r w:rsidRPr="002C783B">
              <w:rPr>
                <w:rFonts w:ascii="Times New Roman" w:hAnsi="Times New Roman"/>
                <w:bCs/>
                <w:sz w:val="22"/>
                <w:szCs w:val="22"/>
              </w:rPr>
              <w:t>….……………</w:t>
            </w:r>
          </w:p>
        </w:tc>
        <w:tc>
          <w:tcPr>
            <w:tcW w:w="4366" w:type="dxa"/>
            <w:vAlign w:val="bottom"/>
          </w:tcPr>
          <w:p w14:paraId="271089A3" w14:textId="77777777" w:rsidR="00FE0B3D" w:rsidRPr="002C783B" w:rsidRDefault="00FE0B3D" w:rsidP="00A9534D">
            <w:pPr>
              <w:jc w:val="both"/>
              <w:rPr>
                <w:rFonts w:ascii="Times New Roman" w:hAnsi="Times New Roman"/>
                <w:bCs/>
                <w:sz w:val="22"/>
                <w:szCs w:val="22"/>
              </w:rPr>
            </w:pPr>
            <w:r w:rsidRPr="002C783B">
              <w:rPr>
                <w:rFonts w:ascii="Times New Roman" w:hAnsi="Times New Roman"/>
                <w:bCs/>
                <w:sz w:val="22"/>
                <w:szCs w:val="22"/>
              </w:rPr>
              <w:t>…………………..……….…………………………</w:t>
            </w:r>
          </w:p>
        </w:tc>
      </w:tr>
      <w:tr w:rsidR="006E0838" w:rsidRPr="002C783B" w14:paraId="768D78AF" w14:textId="77777777" w:rsidTr="00E97E9B">
        <w:trPr>
          <w:trHeight w:val="203"/>
        </w:trPr>
        <w:tc>
          <w:tcPr>
            <w:tcW w:w="2835" w:type="dxa"/>
          </w:tcPr>
          <w:p w14:paraId="12E64494" w14:textId="77777777" w:rsidR="00FE0B3D" w:rsidRPr="002C783B" w:rsidRDefault="00FE0B3D" w:rsidP="00A9534D">
            <w:pPr>
              <w:jc w:val="both"/>
              <w:rPr>
                <w:rFonts w:ascii="Times New Roman" w:hAnsi="Times New Roman"/>
                <w:bCs/>
                <w:i/>
                <w:sz w:val="22"/>
                <w:szCs w:val="22"/>
              </w:rPr>
            </w:pPr>
            <w:r w:rsidRPr="002C783B">
              <w:rPr>
                <w:rFonts w:ascii="Times New Roman" w:hAnsi="Times New Roman"/>
                <w:i/>
                <w:sz w:val="22"/>
                <w:szCs w:val="22"/>
              </w:rPr>
              <w:t xml:space="preserve">Miejscowość </w:t>
            </w:r>
          </w:p>
        </w:tc>
        <w:tc>
          <w:tcPr>
            <w:tcW w:w="1552" w:type="dxa"/>
          </w:tcPr>
          <w:p w14:paraId="26E1A222" w14:textId="77777777" w:rsidR="00FE0B3D" w:rsidRPr="002C783B" w:rsidRDefault="00FE0B3D" w:rsidP="00A9534D">
            <w:pPr>
              <w:jc w:val="both"/>
              <w:rPr>
                <w:rFonts w:ascii="Times New Roman" w:hAnsi="Times New Roman"/>
                <w:bCs/>
                <w:i/>
                <w:sz w:val="22"/>
                <w:szCs w:val="22"/>
              </w:rPr>
            </w:pPr>
            <w:r w:rsidRPr="002C783B">
              <w:rPr>
                <w:rFonts w:ascii="Times New Roman" w:hAnsi="Times New Roman"/>
                <w:i/>
                <w:sz w:val="22"/>
                <w:szCs w:val="22"/>
              </w:rPr>
              <w:t>Data</w:t>
            </w:r>
          </w:p>
        </w:tc>
        <w:tc>
          <w:tcPr>
            <w:tcW w:w="4366" w:type="dxa"/>
          </w:tcPr>
          <w:p w14:paraId="3915A6F4" w14:textId="77777777" w:rsidR="00FE0B3D" w:rsidRPr="002C783B" w:rsidRDefault="00FE0B3D" w:rsidP="00A9534D">
            <w:pPr>
              <w:jc w:val="both"/>
              <w:rPr>
                <w:rFonts w:ascii="Times New Roman" w:hAnsi="Times New Roman"/>
                <w:i/>
                <w:sz w:val="22"/>
                <w:szCs w:val="22"/>
              </w:rPr>
            </w:pPr>
            <w:r w:rsidRPr="002C783B">
              <w:rPr>
                <w:rFonts w:ascii="Times New Roman" w:hAnsi="Times New Roman"/>
                <w:i/>
                <w:sz w:val="22"/>
                <w:szCs w:val="22"/>
              </w:rPr>
              <w:t xml:space="preserve">Podpis upoważnionego </w:t>
            </w:r>
          </w:p>
          <w:p w14:paraId="0EB2A5C0" w14:textId="77777777" w:rsidR="00FE0B3D" w:rsidRPr="002C783B" w:rsidRDefault="00FE0B3D" w:rsidP="00A9534D">
            <w:pPr>
              <w:jc w:val="both"/>
              <w:rPr>
                <w:rFonts w:ascii="Times New Roman" w:hAnsi="Times New Roman"/>
                <w:i/>
                <w:sz w:val="22"/>
                <w:szCs w:val="22"/>
              </w:rPr>
            </w:pPr>
            <w:r w:rsidRPr="002C783B">
              <w:rPr>
                <w:rFonts w:ascii="Times New Roman" w:hAnsi="Times New Roman"/>
                <w:i/>
                <w:sz w:val="22"/>
                <w:szCs w:val="22"/>
              </w:rPr>
              <w:t>przedstawiciela Wykonawcy</w:t>
            </w:r>
          </w:p>
        </w:tc>
      </w:tr>
    </w:tbl>
    <w:p w14:paraId="2C5BCBC9" w14:textId="77777777" w:rsidR="008D32B4" w:rsidRPr="002C783B" w:rsidRDefault="008D32B4" w:rsidP="00A9534D">
      <w:pPr>
        <w:tabs>
          <w:tab w:val="left" w:pos="1701"/>
        </w:tabs>
        <w:suppressAutoHyphens w:val="0"/>
        <w:autoSpaceDE w:val="0"/>
        <w:adjustRightInd w:val="0"/>
        <w:spacing w:before="120" w:line="276" w:lineRule="auto"/>
        <w:jc w:val="both"/>
        <w:rPr>
          <w:rFonts w:ascii="Times New Roman" w:hAnsi="Times New Roman"/>
          <w:sz w:val="22"/>
          <w:szCs w:val="22"/>
        </w:rPr>
      </w:pPr>
    </w:p>
    <w:sectPr w:rsidR="008D32B4" w:rsidRPr="002C783B" w:rsidSect="00FE0B3D">
      <w:headerReference w:type="default" r:id="rId8"/>
      <w:footerReference w:type="default" r:id="rId9"/>
      <w:pgSz w:w="11906" w:h="16838" w:code="9"/>
      <w:pgMar w:top="1134"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3850" w14:textId="77777777" w:rsidR="008049D1" w:rsidRDefault="008049D1" w:rsidP="00ED1BDF">
      <w:r>
        <w:separator/>
      </w:r>
    </w:p>
  </w:endnote>
  <w:endnote w:type="continuationSeparator" w:id="0">
    <w:p w14:paraId="17245B73" w14:textId="77777777" w:rsidR="008049D1" w:rsidRDefault="008049D1" w:rsidP="00ED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AEFE" w14:textId="77777777" w:rsidR="00CB1875" w:rsidRPr="00DD7B58" w:rsidRDefault="00DD7B58" w:rsidP="005B76BE">
    <w:pPr>
      <w:pBdr>
        <w:top w:val="single" w:sz="4" w:space="1" w:color="auto"/>
      </w:pBdr>
      <w:tabs>
        <w:tab w:val="left" w:pos="2028"/>
        <w:tab w:val="center" w:pos="4679"/>
      </w:tabs>
      <w:spacing w:before="120"/>
      <w:jc w:val="center"/>
      <w:rPr>
        <w:rFonts w:ascii="Times New Roman" w:hAnsi="Times New Roman"/>
        <w:sz w:val="20"/>
        <w:szCs w:val="20"/>
        <w:lang w:eastAsia="pl-PL"/>
      </w:rPr>
    </w:pPr>
    <w:r>
      <w:rPr>
        <w:rFonts w:ascii="Times New Roman" w:hAnsi="Times New Roman"/>
        <w:sz w:val="20"/>
        <w:szCs w:val="20"/>
      </w:rPr>
      <w:t xml:space="preserve">Strona </w:t>
    </w:r>
    <w:r w:rsidR="005278F8">
      <w:rPr>
        <w:rFonts w:ascii="Times New Roman" w:hAnsi="Times New Roman"/>
        <w:sz w:val="20"/>
        <w:szCs w:val="20"/>
      </w:rPr>
      <w:fldChar w:fldCharType="begin"/>
    </w:r>
    <w:r>
      <w:rPr>
        <w:rFonts w:ascii="Times New Roman" w:hAnsi="Times New Roman"/>
        <w:sz w:val="20"/>
        <w:szCs w:val="20"/>
      </w:rPr>
      <w:instrText>PAGE   \* MERGEFORMAT</w:instrText>
    </w:r>
    <w:r w:rsidR="005278F8">
      <w:rPr>
        <w:rFonts w:ascii="Times New Roman" w:hAnsi="Times New Roman"/>
        <w:sz w:val="20"/>
        <w:szCs w:val="20"/>
      </w:rPr>
      <w:fldChar w:fldCharType="separate"/>
    </w:r>
    <w:r w:rsidR="006554AC">
      <w:rPr>
        <w:rFonts w:ascii="Times New Roman" w:hAnsi="Times New Roman"/>
        <w:noProof/>
        <w:sz w:val="20"/>
        <w:szCs w:val="20"/>
      </w:rPr>
      <w:t>1</w:t>
    </w:r>
    <w:r w:rsidR="005278F8">
      <w:rPr>
        <w:rFonts w:ascii="Times New Roman" w:hAnsi="Times New Roman"/>
        <w:sz w:val="20"/>
        <w:szCs w:val="20"/>
      </w:rPr>
      <w:fldChar w:fldCharType="end"/>
    </w:r>
    <w:r>
      <w:rPr>
        <w:rFonts w:ascii="Times New Roman" w:hAnsi="Times New Roman"/>
        <w:sz w:val="20"/>
        <w:szCs w:val="20"/>
      </w:rPr>
      <w:t xml:space="preserve"> z </w:t>
    </w:r>
    <w:r w:rsidR="00EE420E">
      <w:rPr>
        <w:rFonts w:ascii="Times New Roman" w:hAnsi="Times New Roman"/>
        <w:noProof/>
        <w:sz w:val="20"/>
        <w:szCs w:val="20"/>
      </w:rPr>
      <w:fldChar w:fldCharType="begin"/>
    </w:r>
    <w:r w:rsidR="00EE420E">
      <w:rPr>
        <w:rFonts w:ascii="Times New Roman" w:hAnsi="Times New Roman"/>
        <w:noProof/>
        <w:sz w:val="20"/>
        <w:szCs w:val="20"/>
      </w:rPr>
      <w:instrText>NUMPAGES  \* Arabic  \* MERGEFORMAT</w:instrText>
    </w:r>
    <w:r w:rsidR="00EE420E">
      <w:rPr>
        <w:rFonts w:ascii="Times New Roman" w:hAnsi="Times New Roman"/>
        <w:noProof/>
        <w:sz w:val="20"/>
        <w:szCs w:val="20"/>
      </w:rPr>
      <w:fldChar w:fldCharType="separate"/>
    </w:r>
    <w:r w:rsidR="006554AC">
      <w:rPr>
        <w:rFonts w:ascii="Times New Roman" w:hAnsi="Times New Roman"/>
        <w:noProof/>
        <w:sz w:val="20"/>
        <w:szCs w:val="20"/>
      </w:rPr>
      <w:t>3</w:t>
    </w:r>
    <w:r w:rsidR="00EE420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7E97" w14:textId="77777777" w:rsidR="008049D1" w:rsidRDefault="008049D1" w:rsidP="00ED1BDF">
      <w:r>
        <w:separator/>
      </w:r>
    </w:p>
  </w:footnote>
  <w:footnote w:type="continuationSeparator" w:id="0">
    <w:p w14:paraId="509A8B78" w14:textId="77777777" w:rsidR="008049D1" w:rsidRDefault="008049D1" w:rsidP="00ED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38"/>
      <w:gridCol w:w="3849"/>
    </w:tblGrid>
    <w:tr w:rsidR="00217848" w:rsidRPr="00217848" w14:paraId="4B8D8842" w14:textId="77777777" w:rsidTr="003F5A49">
      <w:tc>
        <w:tcPr>
          <w:tcW w:w="3969" w:type="dxa"/>
        </w:tcPr>
        <w:p w14:paraId="6A4DFA8D" w14:textId="77777777" w:rsidR="005B76BE" w:rsidRPr="00217848" w:rsidRDefault="005B76BE" w:rsidP="005B76BE">
          <w:pPr>
            <w:suppressLineNumbers/>
            <w:tabs>
              <w:tab w:val="center" w:pos="4536"/>
              <w:tab w:val="right" w:pos="9072"/>
            </w:tabs>
            <w:autoSpaceDN w:val="0"/>
            <w:ind w:left="-113"/>
            <w:textAlignment w:val="baseline"/>
            <w:rPr>
              <w:rFonts w:ascii="Times New Roman" w:hAnsi="Times New Roman"/>
              <w:sz w:val="20"/>
              <w:szCs w:val="20"/>
            </w:rPr>
          </w:pPr>
          <w:r w:rsidRPr="00217848">
            <w:rPr>
              <w:rFonts w:ascii="Times New Roman" w:hAnsi="Times New Roman"/>
              <w:sz w:val="20"/>
              <w:szCs w:val="20"/>
            </w:rPr>
            <w:t>Załącznik Nr 3 do SWZ</w:t>
          </w:r>
          <w:r w:rsidRPr="00217848">
            <w:rPr>
              <w:rFonts w:ascii="Times New Roman" w:hAnsi="Times New Roman"/>
              <w:color w:val="000000"/>
              <w:kern w:val="3"/>
              <w:sz w:val="20"/>
              <w:szCs w:val="20"/>
              <w:lang w:eastAsia="pl-PL"/>
            </w:rPr>
            <w:t xml:space="preserve"> – Tabela zgodności</w:t>
          </w:r>
        </w:p>
      </w:tc>
      <w:tc>
        <w:tcPr>
          <w:tcW w:w="1538" w:type="dxa"/>
        </w:tcPr>
        <w:p w14:paraId="4C91E1BE" w14:textId="77777777" w:rsidR="005B76BE" w:rsidRDefault="005B76BE" w:rsidP="005B76BE">
          <w:pPr>
            <w:suppressLineNumbers/>
            <w:tabs>
              <w:tab w:val="center" w:pos="4536"/>
              <w:tab w:val="right" w:pos="9072"/>
            </w:tabs>
            <w:autoSpaceDN w:val="0"/>
            <w:jc w:val="right"/>
            <w:textAlignment w:val="baseline"/>
            <w:rPr>
              <w:rFonts w:ascii="Times New Roman" w:hAnsi="Times New Roman"/>
            </w:rPr>
          </w:pPr>
        </w:p>
      </w:tc>
      <w:tc>
        <w:tcPr>
          <w:tcW w:w="3849" w:type="dxa"/>
        </w:tcPr>
        <w:p w14:paraId="138E0CCB" w14:textId="544074EF" w:rsidR="005B76BE" w:rsidRPr="00217848" w:rsidRDefault="005B76BE" w:rsidP="005B76BE">
          <w:pPr>
            <w:suppressLineNumbers/>
            <w:tabs>
              <w:tab w:val="center" w:pos="4536"/>
              <w:tab w:val="right" w:pos="9072"/>
            </w:tabs>
            <w:autoSpaceDN w:val="0"/>
            <w:ind w:right="-119"/>
            <w:jc w:val="right"/>
            <w:textAlignment w:val="baseline"/>
            <w:rPr>
              <w:rFonts w:ascii="Times New Roman" w:hAnsi="Times New Roman"/>
            </w:rPr>
          </w:pPr>
          <w:r w:rsidRPr="00217848">
            <w:rPr>
              <w:rFonts w:ascii="Times New Roman" w:hAnsi="Times New Roman"/>
            </w:rPr>
            <w:t xml:space="preserve">Znak sprawy: </w:t>
          </w:r>
          <w:r w:rsidRPr="00217848">
            <w:rPr>
              <w:rFonts w:ascii="Times New Roman" w:hAnsi="Times New Roman"/>
              <w:b/>
              <w:bCs/>
            </w:rPr>
            <w:t>ZP-2401-</w:t>
          </w:r>
          <w:r w:rsidR="00217848">
            <w:rPr>
              <w:rFonts w:ascii="Times New Roman" w:hAnsi="Times New Roman"/>
              <w:b/>
              <w:bCs/>
            </w:rPr>
            <w:t>12</w:t>
          </w:r>
          <w:r w:rsidRPr="00217848">
            <w:rPr>
              <w:rFonts w:ascii="Times New Roman" w:hAnsi="Times New Roman"/>
              <w:b/>
              <w:bCs/>
            </w:rPr>
            <w:t>/21</w:t>
          </w:r>
        </w:p>
      </w:tc>
    </w:tr>
  </w:tbl>
  <w:p w14:paraId="0FB134E1" w14:textId="77777777" w:rsidR="00D112CB" w:rsidRPr="00FE0B3D" w:rsidRDefault="00D112CB" w:rsidP="00FE0B3D">
    <w:pPr>
      <w:suppressLineNumbers/>
      <w:pBdr>
        <w:bottom w:val="single" w:sz="4" w:space="1" w:color="auto"/>
      </w:pBdr>
      <w:tabs>
        <w:tab w:val="center" w:pos="4536"/>
        <w:tab w:val="left" w:pos="7655"/>
        <w:tab w:val="right" w:pos="9072"/>
      </w:tabs>
      <w:autoSpaceDN w:val="0"/>
      <w:spacing w:after="120"/>
      <w:textAlignment w:val="baseline"/>
      <w:rPr>
        <w:rFonts w:ascii="Times New Roman" w:hAnsi="Times New Roman"/>
        <w:color w:val="000000"/>
        <w:kern w:val="3"/>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2C2B"/>
    <w:multiLevelType w:val="hybridMultilevel"/>
    <w:tmpl w:val="4A82BF8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A202F5"/>
    <w:multiLevelType w:val="hybridMultilevel"/>
    <w:tmpl w:val="99525AE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65C5B"/>
    <w:multiLevelType w:val="hybridMultilevel"/>
    <w:tmpl w:val="359C08D6"/>
    <w:lvl w:ilvl="0" w:tplc="351AA8CC">
      <w:start w:val="1"/>
      <w:numFmt w:val="lowerLetter"/>
      <w:lvlText w:val="%1)"/>
      <w:lvlJc w:val="left"/>
      <w:pPr>
        <w:ind w:left="1434" w:hanging="360"/>
      </w:pPr>
      <w:rPr>
        <w:rFonts w:ascii="Times New Roman" w:eastAsia="Calibri" w:hAnsi="Times New Roman" w:cs="Times New Roman"/>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0B7D6D84"/>
    <w:multiLevelType w:val="hybridMultilevel"/>
    <w:tmpl w:val="8892B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795E50"/>
    <w:multiLevelType w:val="hybridMultilevel"/>
    <w:tmpl w:val="D3144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673EC"/>
    <w:multiLevelType w:val="hybridMultilevel"/>
    <w:tmpl w:val="8EE69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23999"/>
    <w:multiLevelType w:val="multilevel"/>
    <w:tmpl w:val="E2AC8186"/>
    <w:styleLink w:val="WW8Num1"/>
    <w:lvl w:ilvl="0">
      <w:start w:val="1"/>
      <w:numFmt w:val="decimal"/>
      <w:lvlText w:val="%1."/>
      <w:lvlJc w:val="left"/>
      <w:pPr>
        <w:ind w:left="720" w:hanging="360"/>
      </w:pPr>
      <w:rPr>
        <w:rFonts w:ascii="Times New Roman" w:eastAsia="Calibri" w:hAnsi="Times New Roman" w:cs="Times New Roman"/>
        <w:color w:val="000000"/>
      </w:rPr>
    </w:lvl>
    <w:lvl w:ilvl="1">
      <w:start w:val="1"/>
      <w:numFmt w:val="lowerLetter"/>
      <w:lvlText w:val="%2)"/>
      <w:lvlJc w:val="left"/>
      <w:pPr>
        <w:ind w:left="1440" w:hanging="360"/>
      </w:pPr>
      <w:rPr>
        <w:rFonts w:ascii="Times New Roman" w:eastAsia="Calibri" w:hAnsi="Times New Roman" w:cs="Times New Roman"/>
      </w:rPr>
    </w:lvl>
    <w:lvl w:ilvl="2">
      <w:numFmt w:val="bullet"/>
      <w:lvlText w:val=""/>
      <w:lvlJc w:val="left"/>
      <w:pPr>
        <w:ind w:left="2160" w:hanging="360"/>
      </w:pPr>
      <w:rPr>
        <w:rFonts w:ascii="Wingdings" w:hAnsi="Wingdings" w:cs="Wingdings"/>
        <w:color w:val="000000"/>
      </w:rPr>
    </w:lvl>
    <w:lvl w:ilvl="3">
      <w:numFmt w:val="bullet"/>
      <w:lvlText w:val=""/>
      <w:lvlJc w:val="left"/>
      <w:pPr>
        <w:ind w:left="2925" w:hanging="405"/>
      </w:pPr>
      <w:rPr>
        <w:rFonts w:ascii="Symbol" w:eastAsia="Times New Roman" w:hAnsi="Symbol" w:cs="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rPr>
    </w:lvl>
  </w:abstractNum>
  <w:abstractNum w:abstractNumId="7" w15:restartNumberingAfterBreak="0">
    <w:nsid w:val="2F3B1CF2"/>
    <w:multiLevelType w:val="hybridMultilevel"/>
    <w:tmpl w:val="D512BDCA"/>
    <w:lvl w:ilvl="0" w:tplc="666A90A6">
      <w:start w:val="1"/>
      <w:numFmt w:val="lowerLetter"/>
      <w:lvlText w:val="%1)"/>
      <w:lvlJc w:val="left"/>
      <w:pPr>
        <w:ind w:left="1429" w:hanging="360"/>
      </w:pPr>
      <w:rPr>
        <w:rFonts w:ascii="Times New Roman" w:eastAsia="Calibri"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39CC1292"/>
    <w:multiLevelType w:val="hybridMultilevel"/>
    <w:tmpl w:val="62B2B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285B9D"/>
    <w:multiLevelType w:val="multilevel"/>
    <w:tmpl w:val="9E606C92"/>
    <w:lvl w:ilvl="0">
      <w:start w:val="1"/>
      <w:numFmt w:val="decimal"/>
      <w:lvlText w:val="%1."/>
      <w:lvlJc w:val="left"/>
      <w:pPr>
        <w:ind w:left="720" w:hanging="360"/>
      </w:pPr>
      <w:rPr>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347CBA"/>
    <w:multiLevelType w:val="hybridMultilevel"/>
    <w:tmpl w:val="202E0A5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AE168B"/>
    <w:multiLevelType w:val="hybridMultilevel"/>
    <w:tmpl w:val="B316EF2A"/>
    <w:lvl w:ilvl="0" w:tplc="E0B6253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C71753"/>
    <w:multiLevelType w:val="hybridMultilevel"/>
    <w:tmpl w:val="86D632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0448A1"/>
    <w:multiLevelType w:val="hybridMultilevel"/>
    <w:tmpl w:val="C4ACA05E"/>
    <w:lvl w:ilvl="0" w:tplc="0A6AC992">
      <w:start w:val="1"/>
      <w:numFmt w:val="bullet"/>
      <w:lvlText w:val="-"/>
      <w:lvlJc w:val="left"/>
      <w:pPr>
        <w:ind w:left="720" w:hanging="360"/>
      </w:pPr>
      <w:rPr>
        <w:rFonts w:ascii="Times New Roman" w:hAnsi="Times New Roman" w:cs="Times New Roman"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E44DF8"/>
    <w:multiLevelType w:val="hybridMultilevel"/>
    <w:tmpl w:val="359C08D6"/>
    <w:lvl w:ilvl="0" w:tplc="351AA8CC">
      <w:start w:val="1"/>
      <w:numFmt w:val="lowerLetter"/>
      <w:lvlText w:val="%1)"/>
      <w:lvlJc w:val="left"/>
      <w:pPr>
        <w:ind w:left="1434" w:hanging="360"/>
      </w:pPr>
      <w:rPr>
        <w:rFonts w:ascii="Times New Roman" w:eastAsia="Calibri" w:hAnsi="Times New Roman" w:cs="Times New Roman"/>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num w:numId="1">
    <w:abstractNumId w:val="6"/>
  </w:num>
  <w:num w:numId="2">
    <w:abstractNumId w:val="11"/>
  </w:num>
  <w:num w:numId="3">
    <w:abstractNumId w:val="11"/>
    <w:lvlOverride w:ilvl="0">
      <w:startOverride w:val="1"/>
    </w:lvlOverride>
  </w:num>
  <w:num w:numId="4">
    <w:abstractNumId w:val="7"/>
  </w:num>
  <w:num w:numId="5">
    <w:abstractNumId w:val="9"/>
  </w:num>
  <w:num w:numId="6">
    <w:abstractNumId w:val="14"/>
  </w:num>
  <w:num w:numId="7">
    <w:abstractNumId w:val="2"/>
  </w:num>
  <w:num w:numId="8">
    <w:abstractNumId w:val="13"/>
  </w:num>
  <w:num w:numId="9">
    <w:abstractNumId w:val="13"/>
  </w:num>
  <w:num w:numId="10">
    <w:abstractNumId w:val="8"/>
  </w:num>
  <w:num w:numId="11">
    <w:abstractNumId w:val="3"/>
  </w:num>
  <w:num w:numId="12">
    <w:abstractNumId w:val="0"/>
  </w:num>
  <w:num w:numId="13">
    <w:abstractNumId w:val="10"/>
  </w:num>
  <w:num w:numId="14">
    <w:abstractNumId w:val="12"/>
  </w:num>
  <w:num w:numId="15">
    <w:abstractNumId w:val="4"/>
  </w:num>
  <w:num w:numId="16">
    <w:abstractNumId w:val="5"/>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D5"/>
    <w:rsid w:val="00004858"/>
    <w:rsid w:val="0000518F"/>
    <w:rsid w:val="00013272"/>
    <w:rsid w:val="00013F55"/>
    <w:rsid w:val="00040D9B"/>
    <w:rsid w:val="000412CF"/>
    <w:rsid w:val="0004299E"/>
    <w:rsid w:val="00045AA8"/>
    <w:rsid w:val="00053C6F"/>
    <w:rsid w:val="0006562E"/>
    <w:rsid w:val="00090218"/>
    <w:rsid w:val="00094558"/>
    <w:rsid w:val="000A2FB3"/>
    <w:rsid w:val="000E421D"/>
    <w:rsid w:val="000E5CC6"/>
    <w:rsid w:val="000F1E29"/>
    <w:rsid w:val="001123DB"/>
    <w:rsid w:val="001249CC"/>
    <w:rsid w:val="00132A6F"/>
    <w:rsid w:val="00132E2A"/>
    <w:rsid w:val="00145714"/>
    <w:rsid w:val="0017181F"/>
    <w:rsid w:val="001816D0"/>
    <w:rsid w:val="00181C35"/>
    <w:rsid w:val="00183F84"/>
    <w:rsid w:val="001935EB"/>
    <w:rsid w:val="00195319"/>
    <w:rsid w:val="0019580A"/>
    <w:rsid w:val="00197A7F"/>
    <w:rsid w:val="001A0BEC"/>
    <w:rsid w:val="001A6786"/>
    <w:rsid w:val="001B1061"/>
    <w:rsid w:val="001D0767"/>
    <w:rsid w:val="001E23D4"/>
    <w:rsid w:val="001F24DE"/>
    <w:rsid w:val="00211D9A"/>
    <w:rsid w:val="002167DE"/>
    <w:rsid w:val="00217848"/>
    <w:rsid w:val="00233240"/>
    <w:rsid w:val="0024797A"/>
    <w:rsid w:val="00265094"/>
    <w:rsid w:val="00275611"/>
    <w:rsid w:val="002872D4"/>
    <w:rsid w:val="0029267D"/>
    <w:rsid w:val="002A53E1"/>
    <w:rsid w:val="002B1441"/>
    <w:rsid w:val="002B2759"/>
    <w:rsid w:val="002B2A64"/>
    <w:rsid w:val="002C38E5"/>
    <w:rsid w:val="002C5C76"/>
    <w:rsid w:val="002C783B"/>
    <w:rsid w:val="002E32DD"/>
    <w:rsid w:val="002E6004"/>
    <w:rsid w:val="002E7024"/>
    <w:rsid w:val="002F20D9"/>
    <w:rsid w:val="00312B04"/>
    <w:rsid w:val="003139BE"/>
    <w:rsid w:val="00330377"/>
    <w:rsid w:val="003325D0"/>
    <w:rsid w:val="00365D9A"/>
    <w:rsid w:val="00371932"/>
    <w:rsid w:val="00372F89"/>
    <w:rsid w:val="003852F2"/>
    <w:rsid w:val="003856F3"/>
    <w:rsid w:val="00395738"/>
    <w:rsid w:val="003C55BD"/>
    <w:rsid w:val="003D1A07"/>
    <w:rsid w:val="003D3D73"/>
    <w:rsid w:val="003E30CA"/>
    <w:rsid w:val="003F4F87"/>
    <w:rsid w:val="00400B4B"/>
    <w:rsid w:val="0040207E"/>
    <w:rsid w:val="00402979"/>
    <w:rsid w:val="00405B3A"/>
    <w:rsid w:val="00410A90"/>
    <w:rsid w:val="00411149"/>
    <w:rsid w:val="00413B7C"/>
    <w:rsid w:val="0042131D"/>
    <w:rsid w:val="004301AB"/>
    <w:rsid w:val="004371FF"/>
    <w:rsid w:val="004748B2"/>
    <w:rsid w:val="004768FE"/>
    <w:rsid w:val="004812AF"/>
    <w:rsid w:val="00485D2F"/>
    <w:rsid w:val="004875BB"/>
    <w:rsid w:val="004B5D42"/>
    <w:rsid w:val="004C5B8F"/>
    <w:rsid w:val="004D682E"/>
    <w:rsid w:val="004E3DCB"/>
    <w:rsid w:val="004E4C7A"/>
    <w:rsid w:val="004F0FD4"/>
    <w:rsid w:val="005278F8"/>
    <w:rsid w:val="005305C3"/>
    <w:rsid w:val="00533C1E"/>
    <w:rsid w:val="00545A81"/>
    <w:rsid w:val="00560E0F"/>
    <w:rsid w:val="00562E34"/>
    <w:rsid w:val="0056336F"/>
    <w:rsid w:val="00570EE3"/>
    <w:rsid w:val="005730D3"/>
    <w:rsid w:val="005754D9"/>
    <w:rsid w:val="00576813"/>
    <w:rsid w:val="005B76BE"/>
    <w:rsid w:val="005F277A"/>
    <w:rsid w:val="00605476"/>
    <w:rsid w:val="00605CE4"/>
    <w:rsid w:val="00611BA8"/>
    <w:rsid w:val="00615D72"/>
    <w:rsid w:val="00622FD4"/>
    <w:rsid w:val="00631B0D"/>
    <w:rsid w:val="00631B2E"/>
    <w:rsid w:val="00636503"/>
    <w:rsid w:val="00641E01"/>
    <w:rsid w:val="00644522"/>
    <w:rsid w:val="006446AE"/>
    <w:rsid w:val="006474D9"/>
    <w:rsid w:val="006554AC"/>
    <w:rsid w:val="00661A47"/>
    <w:rsid w:val="00671D25"/>
    <w:rsid w:val="00675E49"/>
    <w:rsid w:val="00681761"/>
    <w:rsid w:val="00684E30"/>
    <w:rsid w:val="006A05E4"/>
    <w:rsid w:val="006B3D18"/>
    <w:rsid w:val="006C1C14"/>
    <w:rsid w:val="006C1D61"/>
    <w:rsid w:val="006E0838"/>
    <w:rsid w:val="0074659A"/>
    <w:rsid w:val="00750755"/>
    <w:rsid w:val="00781BF7"/>
    <w:rsid w:val="007826B4"/>
    <w:rsid w:val="007A563B"/>
    <w:rsid w:val="007C4379"/>
    <w:rsid w:val="007C4AA6"/>
    <w:rsid w:val="007E66D0"/>
    <w:rsid w:val="007F09C3"/>
    <w:rsid w:val="007F4A6D"/>
    <w:rsid w:val="007F6417"/>
    <w:rsid w:val="008049D1"/>
    <w:rsid w:val="00872CAE"/>
    <w:rsid w:val="008769A7"/>
    <w:rsid w:val="008850BD"/>
    <w:rsid w:val="00892620"/>
    <w:rsid w:val="008A3781"/>
    <w:rsid w:val="008A4F38"/>
    <w:rsid w:val="008B73EA"/>
    <w:rsid w:val="008D32B4"/>
    <w:rsid w:val="008D7300"/>
    <w:rsid w:val="009102DC"/>
    <w:rsid w:val="00932A21"/>
    <w:rsid w:val="00952566"/>
    <w:rsid w:val="00965273"/>
    <w:rsid w:val="009668E5"/>
    <w:rsid w:val="00975AD2"/>
    <w:rsid w:val="009A66BC"/>
    <w:rsid w:val="009A672C"/>
    <w:rsid w:val="009F239B"/>
    <w:rsid w:val="009F5DD5"/>
    <w:rsid w:val="009F61D9"/>
    <w:rsid w:val="009F665F"/>
    <w:rsid w:val="00A04BAE"/>
    <w:rsid w:val="00A06B85"/>
    <w:rsid w:val="00A168A7"/>
    <w:rsid w:val="00A30207"/>
    <w:rsid w:val="00A305E5"/>
    <w:rsid w:val="00A56F14"/>
    <w:rsid w:val="00A84744"/>
    <w:rsid w:val="00A90E4F"/>
    <w:rsid w:val="00A933D7"/>
    <w:rsid w:val="00A9534D"/>
    <w:rsid w:val="00AB1AD9"/>
    <w:rsid w:val="00AC0E81"/>
    <w:rsid w:val="00AC50AB"/>
    <w:rsid w:val="00AC786F"/>
    <w:rsid w:val="00AD4783"/>
    <w:rsid w:val="00AD5D9B"/>
    <w:rsid w:val="00AD6A02"/>
    <w:rsid w:val="00AD759A"/>
    <w:rsid w:val="00AE4863"/>
    <w:rsid w:val="00AF6F1C"/>
    <w:rsid w:val="00B02C5A"/>
    <w:rsid w:val="00B0643D"/>
    <w:rsid w:val="00B15723"/>
    <w:rsid w:val="00B24BC6"/>
    <w:rsid w:val="00B3252C"/>
    <w:rsid w:val="00B3527A"/>
    <w:rsid w:val="00B403FA"/>
    <w:rsid w:val="00B40BAF"/>
    <w:rsid w:val="00B479C3"/>
    <w:rsid w:val="00B55D1C"/>
    <w:rsid w:val="00B617F3"/>
    <w:rsid w:val="00B70762"/>
    <w:rsid w:val="00B83180"/>
    <w:rsid w:val="00B8637B"/>
    <w:rsid w:val="00B87A2A"/>
    <w:rsid w:val="00B916C6"/>
    <w:rsid w:val="00BA3B2F"/>
    <w:rsid w:val="00BC26C9"/>
    <w:rsid w:val="00BD308E"/>
    <w:rsid w:val="00BE2844"/>
    <w:rsid w:val="00BE5727"/>
    <w:rsid w:val="00BF17C6"/>
    <w:rsid w:val="00BF2232"/>
    <w:rsid w:val="00BF6DCC"/>
    <w:rsid w:val="00C34FCC"/>
    <w:rsid w:val="00C455BF"/>
    <w:rsid w:val="00C477ED"/>
    <w:rsid w:val="00C6184E"/>
    <w:rsid w:val="00C61D86"/>
    <w:rsid w:val="00C74357"/>
    <w:rsid w:val="00C8220D"/>
    <w:rsid w:val="00C8667F"/>
    <w:rsid w:val="00C976A2"/>
    <w:rsid w:val="00CA3E12"/>
    <w:rsid w:val="00CB1875"/>
    <w:rsid w:val="00CC5461"/>
    <w:rsid w:val="00CC5734"/>
    <w:rsid w:val="00CD2009"/>
    <w:rsid w:val="00CD47E9"/>
    <w:rsid w:val="00CE2FDD"/>
    <w:rsid w:val="00CE7828"/>
    <w:rsid w:val="00CF32B0"/>
    <w:rsid w:val="00D03FA4"/>
    <w:rsid w:val="00D05156"/>
    <w:rsid w:val="00D10D5C"/>
    <w:rsid w:val="00D112CB"/>
    <w:rsid w:val="00D2527B"/>
    <w:rsid w:val="00D26E8F"/>
    <w:rsid w:val="00D46731"/>
    <w:rsid w:val="00D47495"/>
    <w:rsid w:val="00D70140"/>
    <w:rsid w:val="00D71C9B"/>
    <w:rsid w:val="00D9043F"/>
    <w:rsid w:val="00DC76B2"/>
    <w:rsid w:val="00DC7A15"/>
    <w:rsid w:val="00DD1ED8"/>
    <w:rsid w:val="00DD7B58"/>
    <w:rsid w:val="00DE46A6"/>
    <w:rsid w:val="00E34D39"/>
    <w:rsid w:val="00E41267"/>
    <w:rsid w:val="00E63048"/>
    <w:rsid w:val="00E63EF7"/>
    <w:rsid w:val="00E82FD9"/>
    <w:rsid w:val="00E97E9B"/>
    <w:rsid w:val="00EB22D9"/>
    <w:rsid w:val="00EC5AB0"/>
    <w:rsid w:val="00ED1BDF"/>
    <w:rsid w:val="00ED7AF9"/>
    <w:rsid w:val="00EE420E"/>
    <w:rsid w:val="00EF7360"/>
    <w:rsid w:val="00F00E3D"/>
    <w:rsid w:val="00F0778B"/>
    <w:rsid w:val="00F21350"/>
    <w:rsid w:val="00F32F17"/>
    <w:rsid w:val="00F70DDB"/>
    <w:rsid w:val="00F84071"/>
    <w:rsid w:val="00FA63DB"/>
    <w:rsid w:val="00FC09A0"/>
    <w:rsid w:val="00FC20D0"/>
    <w:rsid w:val="00FD6DA8"/>
    <w:rsid w:val="00FE0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968B3"/>
  <w15:docId w15:val="{89EBE0EA-7D67-4464-B8B5-AEA036D0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744"/>
    <w:pPr>
      <w:suppressAutoHyphens/>
      <w:spacing w:after="0" w:line="240" w:lineRule="auto"/>
    </w:pPr>
    <w:rPr>
      <w:rFonts w:ascii="Verdana" w:eastAsia="Calibri" w:hAnsi="Verdana" w:cs="Times New Roman"/>
      <w:sz w:val="24"/>
      <w:szCs w:val="24"/>
      <w:lang w:eastAsia="ar-SA"/>
    </w:rPr>
  </w:style>
  <w:style w:type="paragraph" w:styleId="Nagwek1">
    <w:name w:val="heading 1"/>
    <w:basedOn w:val="Normalny"/>
    <w:next w:val="Normalny"/>
    <w:link w:val="Nagwek1Znak"/>
    <w:uiPriority w:val="9"/>
    <w:qFormat/>
    <w:rsid w:val="00671D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E82FD9"/>
    <w:pPr>
      <w:suppressAutoHyphens w:val="0"/>
      <w:spacing w:before="100" w:beforeAutospacing="1" w:after="100" w:afterAutospacing="1"/>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3zacznik">
    <w:name w:val="a3.załącznik"/>
    <w:basedOn w:val="Tekstpodstawowy"/>
    <w:link w:val="a3zacznikZnak"/>
    <w:uiPriority w:val="99"/>
    <w:rsid w:val="00A84744"/>
    <w:pPr>
      <w:ind w:left="6373"/>
      <w:jc w:val="both"/>
      <w:outlineLvl w:val="2"/>
    </w:pPr>
    <w:rPr>
      <w:rFonts w:ascii="Times New Roman" w:eastAsia="Times New Roman" w:hAnsi="Times New Roman"/>
      <w:b/>
      <w:bCs/>
    </w:rPr>
  </w:style>
  <w:style w:type="character" w:customStyle="1" w:styleId="a3zacznikZnak">
    <w:name w:val="a3.załącznik Znak"/>
    <w:link w:val="a3zacznik"/>
    <w:uiPriority w:val="99"/>
    <w:locked/>
    <w:rsid w:val="00A84744"/>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uiPriority w:val="99"/>
    <w:semiHidden/>
    <w:unhideWhenUsed/>
    <w:rsid w:val="00A84744"/>
    <w:pPr>
      <w:spacing w:after="120"/>
    </w:pPr>
  </w:style>
  <w:style w:type="character" w:customStyle="1" w:styleId="TekstpodstawowyZnak">
    <w:name w:val="Tekst podstawowy Znak"/>
    <w:basedOn w:val="Domylnaczcionkaakapitu"/>
    <w:link w:val="Tekstpodstawowy"/>
    <w:uiPriority w:val="99"/>
    <w:semiHidden/>
    <w:rsid w:val="00A84744"/>
    <w:rPr>
      <w:rFonts w:ascii="Verdana" w:eastAsia="Calibri" w:hAnsi="Verdana" w:cs="Times New Roman"/>
      <w:sz w:val="24"/>
      <w:szCs w:val="24"/>
      <w:lang w:eastAsia="ar-SA"/>
    </w:rPr>
  </w:style>
  <w:style w:type="paragraph" w:customStyle="1" w:styleId="Standard">
    <w:name w:val="Standard"/>
    <w:rsid w:val="0019580A"/>
    <w:pPr>
      <w:suppressAutoHyphens/>
      <w:autoSpaceDN w:val="0"/>
      <w:textAlignment w:val="baseline"/>
    </w:pPr>
    <w:rPr>
      <w:rFonts w:ascii="Calibri" w:eastAsia="Calibri" w:hAnsi="Calibri" w:cs="Calibri"/>
      <w:color w:val="000000"/>
      <w:kern w:val="3"/>
      <w:lang w:eastAsia="pl-PL"/>
    </w:rPr>
  </w:style>
  <w:style w:type="paragraph" w:styleId="Nagwek">
    <w:name w:val="header"/>
    <w:basedOn w:val="Normalny"/>
    <w:link w:val="NagwekZnak"/>
    <w:uiPriority w:val="99"/>
    <w:unhideWhenUsed/>
    <w:rsid w:val="00ED1BDF"/>
    <w:pPr>
      <w:tabs>
        <w:tab w:val="center" w:pos="4536"/>
        <w:tab w:val="right" w:pos="9072"/>
      </w:tabs>
    </w:pPr>
  </w:style>
  <w:style w:type="character" w:customStyle="1" w:styleId="NagwekZnak">
    <w:name w:val="Nagłówek Znak"/>
    <w:basedOn w:val="Domylnaczcionkaakapitu"/>
    <w:link w:val="Nagwek"/>
    <w:uiPriority w:val="99"/>
    <w:rsid w:val="00ED1BDF"/>
    <w:rPr>
      <w:rFonts w:ascii="Verdana" w:eastAsia="Calibri" w:hAnsi="Verdana" w:cs="Times New Roman"/>
      <w:sz w:val="24"/>
      <w:szCs w:val="24"/>
      <w:lang w:eastAsia="ar-SA"/>
    </w:rPr>
  </w:style>
  <w:style w:type="paragraph" w:styleId="Stopka">
    <w:name w:val="footer"/>
    <w:basedOn w:val="Normalny"/>
    <w:link w:val="StopkaZnak"/>
    <w:uiPriority w:val="99"/>
    <w:unhideWhenUsed/>
    <w:rsid w:val="00ED1BDF"/>
    <w:pPr>
      <w:tabs>
        <w:tab w:val="center" w:pos="4536"/>
        <w:tab w:val="right" w:pos="9072"/>
      </w:tabs>
    </w:pPr>
  </w:style>
  <w:style w:type="character" w:customStyle="1" w:styleId="StopkaZnak">
    <w:name w:val="Stopka Znak"/>
    <w:basedOn w:val="Domylnaczcionkaakapitu"/>
    <w:link w:val="Stopka"/>
    <w:uiPriority w:val="99"/>
    <w:rsid w:val="00ED1BDF"/>
    <w:rPr>
      <w:rFonts w:ascii="Verdana" w:eastAsia="Calibri" w:hAnsi="Verdana" w:cs="Times New Roman"/>
      <w:sz w:val="24"/>
      <w:szCs w:val="24"/>
      <w:lang w:eastAsia="ar-SA"/>
    </w:rPr>
  </w:style>
  <w:style w:type="character" w:customStyle="1" w:styleId="Nagwek2Znak">
    <w:name w:val="Nagłówek 2 Znak"/>
    <w:basedOn w:val="Domylnaczcionkaakapitu"/>
    <w:link w:val="Nagwek2"/>
    <w:uiPriority w:val="9"/>
    <w:rsid w:val="00E82FD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E82FD9"/>
    <w:rPr>
      <w:color w:val="0000FF"/>
      <w:u w:val="single"/>
    </w:rPr>
  </w:style>
  <w:style w:type="paragraph" w:styleId="Tekstprzypisudolnego">
    <w:name w:val="footnote text"/>
    <w:basedOn w:val="Normalny"/>
    <w:link w:val="TekstprzypisudolnegoZnak"/>
    <w:unhideWhenUsed/>
    <w:rsid w:val="00E82FD9"/>
    <w:rPr>
      <w:sz w:val="20"/>
      <w:szCs w:val="20"/>
    </w:rPr>
  </w:style>
  <w:style w:type="character" w:customStyle="1" w:styleId="TekstprzypisudolnegoZnak">
    <w:name w:val="Tekst przypisu dolnego Znak"/>
    <w:basedOn w:val="Domylnaczcionkaakapitu"/>
    <w:link w:val="Tekstprzypisudolnego"/>
    <w:uiPriority w:val="99"/>
    <w:rsid w:val="00E82FD9"/>
    <w:rPr>
      <w:rFonts w:ascii="Verdana" w:eastAsia="Calibri" w:hAnsi="Verdana" w:cs="Times New Roman"/>
      <w:sz w:val="20"/>
      <w:szCs w:val="20"/>
      <w:lang w:eastAsia="ar-SA"/>
    </w:rPr>
  </w:style>
  <w:style w:type="character" w:styleId="Odwoanieprzypisudolnego">
    <w:name w:val="footnote reference"/>
    <w:basedOn w:val="Domylnaczcionkaakapitu"/>
    <w:unhideWhenUsed/>
    <w:rsid w:val="00E82FD9"/>
    <w:rPr>
      <w:vertAlign w:val="superscript"/>
    </w:rPr>
  </w:style>
  <w:style w:type="paragraph" w:styleId="Akapitzlist">
    <w:name w:val="List Paragraph"/>
    <w:basedOn w:val="Normalny"/>
    <w:uiPriority w:val="34"/>
    <w:qFormat/>
    <w:rsid w:val="005F277A"/>
    <w:pPr>
      <w:ind w:left="720"/>
      <w:contextualSpacing/>
    </w:pPr>
  </w:style>
  <w:style w:type="table" w:styleId="Tabela-Siatka">
    <w:name w:val="Table Grid"/>
    <w:basedOn w:val="Standardowy"/>
    <w:uiPriority w:val="39"/>
    <w:rsid w:val="002B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1E23D4"/>
    <w:pPr>
      <w:spacing w:after="120" w:line="480" w:lineRule="auto"/>
    </w:pPr>
  </w:style>
  <w:style w:type="character" w:customStyle="1" w:styleId="Tekstpodstawowy2Znak">
    <w:name w:val="Tekst podstawowy 2 Znak"/>
    <w:basedOn w:val="Domylnaczcionkaakapitu"/>
    <w:link w:val="Tekstpodstawowy2"/>
    <w:uiPriority w:val="99"/>
    <w:semiHidden/>
    <w:rsid w:val="001E23D4"/>
    <w:rPr>
      <w:rFonts w:ascii="Verdana" w:eastAsia="Calibri" w:hAnsi="Verdana" w:cs="Times New Roman"/>
      <w:sz w:val="24"/>
      <w:szCs w:val="24"/>
      <w:lang w:eastAsia="ar-SA"/>
    </w:rPr>
  </w:style>
  <w:style w:type="character" w:customStyle="1" w:styleId="Nierozpoznanawzmianka1">
    <w:name w:val="Nierozpoznana wzmianka1"/>
    <w:basedOn w:val="Domylnaczcionkaakapitu"/>
    <w:uiPriority w:val="99"/>
    <w:semiHidden/>
    <w:unhideWhenUsed/>
    <w:rsid w:val="00AE4863"/>
    <w:rPr>
      <w:color w:val="605E5C"/>
      <w:shd w:val="clear" w:color="auto" w:fill="E1DFDD"/>
    </w:rPr>
  </w:style>
  <w:style w:type="character" w:customStyle="1" w:styleId="h1">
    <w:name w:val="h1"/>
    <w:basedOn w:val="Domylnaczcionkaakapitu"/>
    <w:rsid w:val="00644522"/>
  </w:style>
  <w:style w:type="paragraph" w:customStyle="1" w:styleId="Textbodyindent">
    <w:name w:val="Text body indent"/>
    <w:basedOn w:val="Standard"/>
    <w:rsid w:val="00644522"/>
    <w:pPr>
      <w:spacing w:after="0" w:line="240" w:lineRule="auto"/>
      <w:ind w:left="360"/>
      <w:jc w:val="both"/>
    </w:pPr>
    <w:rPr>
      <w:rFonts w:ascii="Times New Roman" w:eastAsia="Times New Roman" w:hAnsi="Times New Roman" w:cs="Times New Roman"/>
      <w:color w:val="00000A"/>
      <w:sz w:val="24"/>
      <w:szCs w:val="24"/>
    </w:rPr>
  </w:style>
  <w:style w:type="numbering" w:customStyle="1" w:styleId="WW8Num1">
    <w:name w:val="WW8Num1"/>
    <w:basedOn w:val="Bezlisty"/>
    <w:rsid w:val="00570EE3"/>
    <w:pPr>
      <w:numPr>
        <w:numId w:val="1"/>
      </w:numPr>
    </w:pPr>
  </w:style>
  <w:style w:type="table" w:customStyle="1" w:styleId="Tabela-Siatka1">
    <w:name w:val="Tabela - Siatka1"/>
    <w:basedOn w:val="Standardowy"/>
    <w:next w:val="Tabela-Siatka"/>
    <w:uiPriority w:val="39"/>
    <w:rsid w:val="00FE0B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unhideWhenUsed/>
    <w:rsid w:val="00F8407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84071"/>
    <w:rPr>
      <w:rFonts w:ascii="Verdana" w:eastAsia="Calibri" w:hAnsi="Verdana" w:cs="Times New Roman"/>
      <w:sz w:val="16"/>
      <w:szCs w:val="16"/>
      <w:lang w:eastAsia="ar-SA"/>
    </w:rPr>
  </w:style>
  <w:style w:type="character" w:customStyle="1" w:styleId="Nagwek1Znak">
    <w:name w:val="Nagłówek 1 Znak"/>
    <w:basedOn w:val="Domylnaczcionkaakapitu"/>
    <w:link w:val="Nagwek1"/>
    <w:uiPriority w:val="9"/>
    <w:rsid w:val="00671D25"/>
    <w:rPr>
      <w:rFonts w:asciiTheme="majorHAnsi" w:eastAsiaTheme="majorEastAsia" w:hAnsiTheme="majorHAnsi" w:cstheme="majorBidi"/>
      <w:color w:val="2E74B5" w:themeColor="accent1" w:themeShade="BF"/>
      <w:sz w:val="32"/>
      <w:szCs w:val="32"/>
      <w:lang w:eastAsia="ar-SA"/>
    </w:rPr>
  </w:style>
  <w:style w:type="table" w:customStyle="1" w:styleId="Tabela-Siatka2">
    <w:name w:val="Tabela - Siatka2"/>
    <w:basedOn w:val="Standardowy"/>
    <w:next w:val="Tabela-Siatka"/>
    <w:uiPriority w:val="39"/>
    <w:rsid w:val="00D26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43187">
      <w:bodyDiv w:val="1"/>
      <w:marLeft w:val="0"/>
      <w:marRight w:val="0"/>
      <w:marTop w:val="0"/>
      <w:marBottom w:val="0"/>
      <w:divBdr>
        <w:top w:val="none" w:sz="0" w:space="0" w:color="auto"/>
        <w:left w:val="none" w:sz="0" w:space="0" w:color="auto"/>
        <w:bottom w:val="none" w:sz="0" w:space="0" w:color="auto"/>
        <w:right w:val="none" w:sz="0" w:space="0" w:color="auto"/>
      </w:divBdr>
    </w:div>
    <w:div w:id="610475698">
      <w:bodyDiv w:val="1"/>
      <w:marLeft w:val="0"/>
      <w:marRight w:val="0"/>
      <w:marTop w:val="0"/>
      <w:marBottom w:val="0"/>
      <w:divBdr>
        <w:top w:val="none" w:sz="0" w:space="0" w:color="auto"/>
        <w:left w:val="none" w:sz="0" w:space="0" w:color="auto"/>
        <w:bottom w:val="none" w:sz="0" w:space="0" w:color="auto"/>
        <w:right w:val="none" w:sz="0" w:space="0" w:color="auto"/>
      </w:divBdr>
    </w:div>
    <w:div w:id="962349485">
      <w:bodyDiv w:val="1"/>
      <w:marLeft w:val="0"/>
      <w:marRight w:val="0"/>
      <w:marTop w:val="0"/>
      <w:marBottom w:val="0"/>
      <w:divBdr>
        <w:top w:val="none" w:sz="0" w:space="0" w:color="auto"/>
        <w:left w:val="none" w:sz="0" w:space="0" w:color="auto"/>
        <w:bottom w:val="none" w:sz="0" w:space="0" w:color="auto"/>
        <w:right w:val="none" w:sz="0" w:space="0" w:color="auto"/>
      </w:divBdr>
    </w:div>
    <w:div w:id="1715152008">
      <w:bodyDiv w:val="1"/>
      <w:marLeft w:val="0"/>
      <w:marRight w:val="0"/>
      <w:marTop w:val="0"/>
      <w:marBottom w:val="0"/>
      <w:divBdr>
        <w:top w:val="none" w:sz="0" w:space="0" w:color="auto"/>
        <w:left w:val="none" w:sz="0" w:space="0" w:color="auto"/>
        <w:bottom w:val="none" w:sz="0" w:space="0" w:color="auto"/>
        <w:right w:val="none" w:sz="0" w:space="0" w:color="auto"/>
      </w:divBdr>
    </w:div>
    <w:div w:id="1990355083">
      <w:bodyDiv w:val="1"/>
      <w:marLeft w:val="0"/>
      <w:marRight w:val="0"/>
      <w:marTop w:val="0"/>
      <w:marBottom w:val="0"/>
      <w:divBdr>
        <w:top w:val="none" w:sz="0" w:space="0" w:color="auto"/>
        <w:left w:val="none" w:sz="0" w:space="0" w:color="auto"/>
        <w:bottom w:val="none" w:sz="0" w:space="0" w:color="auto"/>
        <w:right w:val="none" w:sz="0" w:space="0" w:color="auto"/>
      </w:divBdr>
    </w:div>
    <w:div w:id="19921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65D8-6666-4A84-93B6-3DEB93F7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1931</Words>
  <Characters>11586</Characters>
  <Application>Microsoft Office Word</Application>
  <DocSecurity>0</DocSecurity>
  <Lines>96</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Dorotka</dc:creator>
  <cp:lastModifiedBy>Socha Dorota</cp:lastModifiedBy>
  <cp:revision>34</cp:revision>
  <dcterms:created xsi:type="dcterms:W3CDTF">2021-10-07T15:52:00Z</dcterms:created>
  <dcterms:modified xsi:type="dcterms:W3CDTF">2021-10-14T09:52:00Z</dcterms:modified>
</cp:coreProperties>
</file>