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DABD" w14:textId="77777777" w:rsidR="005F277A" w:rsidRPr="00A503B7" w:rsidRDefault="004318EE" w:rsidP="003C5563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/>
          <w:color w:val="000000" w:themeColor="text1"/>
          <w:kern w:val="24"/>
          <w:sz w:val="32"/>
          <w:szCs w:val="32"/>
        </w:rPr>
      </w:pPr>
      <w:r w:rsidRPr="00A503B7">
        <w:rPr>
          <w:rFonts w:ascii="Times New Roman" w:hAnsi="Times New Roman"/>
          <w:b/>
          <w:color w:val="000000" w:themeColor="text1"/>
          <w:kern w:val="24"/>
          <w:sz w:val="32"/>
          <w:szCs w:val="32"/>
        </w:rPr>
        <w:t>SZCZEGÓŁOWY OPIS PRZEDMIOTU ZAMÓWIENIA</w:t>
      </w:r>
    </w:p>
    <w:p w14:paraId="74325415" w14:textId="77777777" w:rsidR="00A746B1" w:rsidRPr="00A503B7" w:rsidRDefault="00A746B1" w:rsidP="00A746B1">
      <w:pPr>
        <w:pStyle w:val="Standard"/>
        <w:spacing w:before="360" w:after="120" w:line="276" w:lineRule="auto"/>
        <w:jc w:val="both"/>
        <w:rPr>
          <w:rFonts w:ascii="Times New Roman" w:hAnsi="Times New Roman"/>
          <w:color w:val="000000" w:themeColor="text1"/>
        </w:rPr>
      </w:pPr>
      <w:r w:rsidRPr="00A503B7">
        <w:rPr>
          <w:rFonts w:ascii="Times New Roman" w:hAnsi="Times New Roman"/>
          <w:color w:val="000000" w:themeColor="text1"/>
        </w:rPr>
        <w:t>Na potrzeby postępowania o udzielenie zamówienia publicznego:</w:t>
      </w:r>
    </w:p>
    <w:tbl>
      <w:tblPr>
        <w:tblStyle w:val="Tabela-Siatk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A503B7" w:rsidRPr="00A503B7" w14:paraId="0E1067CA" w14:textId="77777777" w:rsidTr="00D65AC4">
        <w:tc>
          <w:tcPr>
            <w:tcW w:w="2127" w:type="dxa"/>
          </w:tcPr>
          <w:p w14:paraId="49D09826" w14:textId="77777777" w:rsidR="00B64E06" w:rsidRPr="00A503B7" w:rsidRDefault="00B64E06" w:rsidP="00B64E06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>Tytuł postępowania:</w:t>
            </w:r>
          </w:p>
        </w:tc>
        <w:tc>
          <w:tcPr>
            <w:tcW w:w="7217" w:type="dxa"/>
          </w:tcPr>
          <w:p w14:paraId="6269C0A5" w14:textId="217DDAE4" w:rsidR="00B64E06" w:rsidRPr="00A503B7" w:rsidRDefault="00934215" w:rsidP="0093421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503B7">
              <w:rPr>
                <w:rFonts w:ascii="Times New Roman" w:hAnsi="Times New Roman"/>
                <w:b/>
                <w:bCs/>
                <w:color w:val="000000" w:themeColor="text1"/>
              </w:rPr>
              <w:t>Dostawa chromatografu gazowego</w:t>
            </w:r>
            <w:r w:rsidR="00B64E06" w:rsidRPr="00A503B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A503B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GC </w:t>
            </w:r>
            <w:r w:rsidR="00B64E06" w:rsidRPr="00A503B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z </w:t>
            </w:r>
            <w:proofErr w:type="spellStart"/>
            <w:r w:rsidR="00B64E06" w:rsidRPr="00A503B7">
              <w:rPr>
                <w:rFonts w:ascii="Times New Roman" w:hAnsi="Times New Roman"/>
                <w:b/>
                <w:bCs/>
                <w:color w:val="000000" w:themeColor="text1"/>
              </w:rPr>
              <w:t>autosamplerem</w:t>
            </w:r>
            <w:proofErr w:type="spellEnd"/>
            <w:r w:rsidR="00B64E06" w:rsidRPr="00A503B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, </w:t>
            </w:r>
            <w:r w:rsidRPr="00A503B7">
              <w:rPr>
                <w:rFonts w:ascii="Times New Roman" w:hAnsi="Times New Roman"/>
                <w:b/>
                <w:bCs/>
                <w:color w:val="000000" w:themeColor="text1"/>
              </w:rPr>
              <w:t>detektorem FID</w:t>
            </w:r>
            <w:r w:rsidR="00B64E06" w:rsidRPr="00A503B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i wyposażeniem</w:t>
            </w:r>
            <w:r w:rsidR="00D65AC4" w:rsidRPr="00A503B7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r w:rsidR="00B64E06" w:rsidRPr="00A503B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A503B7" w:rsidRPr="00A503B7" w14:paraId="3C62C4A5" w14:textId="77777777" w:rsidTr="00D65AC4">
        <w:trPr>
          <w:trHeight w:val="242"/>
        </w:trPr>
        <w:tc>
          <w:tcPr>
            <w:tcW w:w="2127" w:type="dxa"/>
          </w:tcPr>
          <w:p w14:paraId="266A6ECD" w14:textId="77777777" w:rsidR="00B64E06" w:rsidRPr="00A503B7" w:rsidRDefault="00B64E06" w:rsidP="00B64E06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 xml:space="preserve">Znak sprawy: </w:t>
            </w:r>
          </w:p>
        </w:tc>
        <w:tc>
          <w:tcPr>
            <w:tcW w:w="7217" w:type="dxa"/>
          </w:tcPr>
          <w:p w14:paraId="5C296DB6" w14:textId="77777777" w:rsidR="00B64E06" w:rsidRPr="00A503B7" w:rsidRDefault="00070AF1" w:rsidP="00B64E0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503B7">
              <w:rPr>
                <w:rFonts w:ascii="Times New Roman" w:hAnsi="Times New Roman"/>
                <w:b/>
                <w:bCs/>
                <w:color w:val="000000" w:themeColor="text1"/>
              </w:rPr>
              <w:t>ZP-2401-6/21</w:t>
            </w:r>
          </w:p>
        </w:tc>
      </w:tr>
      <w:tr w:rsidR="00A503B7" w:rsidRPr="00A503B7" w14:paraId="150A2005" w14:textId="77777777" w:rsidTr="00D65AC4">
        <w:tc>
          <w:tcPr>
            <w:tcW w:w="2127" w:type="dxa"/>
          </w:tcPr>
          <w:p w14:paraId="341ECC81" w14:textId="77777777" w:rsidR="001F4A45" w:rsidRPr="00A503B7" w:rsidRDefault="001F4A45" w:rsidP="001F4A45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 xml:space="preserve">Zamawiający: </w:t>
            </w:r>
          </w:p>
        </w:tc>
        <w:tc>
          <w:tcPr>
            <w:tcW w:w="7217" w:type="dxa"/>
          </w:tcPr>
          <w:p w14:paraId="1C982D2F" w14:textId="77777777" w:rsidR="001F4A45" w:rsidRPr="00A503B7" w:rsidRDefault="001F4A45" w:rsidP="001F4A4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3"/>
              </w:rPr>
            </w:pPr>
            <w:r w:rsidRPr="00A503B7">
              <w:rPr>
                <w:rFonts w:ascii="Times New Roman" w:hAnsi="Times New Roman"/>
                <w:b/>
                <w:bCs/>
                <w:color w:val="000000" w:themeColor="text1"/>
              </w:rPr>
              <w:t>Instytut Chemii Organicznej Polskiej Akademii Nauk</w:t>
            </w:r>
          </w:p>
        </w:tc>
      </w:tr>
      <w:tr w:rsidR="00A503B7" w:rsidRPr="00A503B7" w14:paraId="1BAC4045" w14:textId="77777777" w:rsidTr="00D65AC4">
        <w:trPr>
          <w:trHeight w:val="80"/>
        </w:trPr>
        <w:tc>
          <w:tcPr>
            <w:tcW w:w="2127" w:type="dxa"/>
          </w:tcPr>
          <w:p w14:paraId="407B1F48" w14:textId="77777777" w:rsidR="001F4A45" w:rsidRPr="00A503B7" w:rsidRDefault="001F4A45" w:rsidP="001F4A45">
            <w:pPr>
              <w:spacing w:before="360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A503B7">
              <w:rPr>
                <w:rFonts w:ascii="Times New Roman" w:hAnsi="Times New Roman"/>
                <w:color w:val="000000" w:themeColor="text1"/>
              </w:rPr>
              <w:t>Tryb udzielenia zamówienia:</w:t>
            </w:r>
          </w:p>
        </w:tc>
        <w:tc>
          <w:tcPr>
            <w:tcW w:w="7217" w:type="dxa"/>
          </w:tcPr>
          <w:p w14:paraId="4E6BE13A" w14:textId="77777777" w:rsidR="001F4A45" w:rsidRPr="00A503B7" w:rsidRDefault="001F4A45" w:rsidP="001F4A45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503B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Tryb podstawowy bez negocjacji </w:t>
            </w:r>
            <w:r w:rsidRPr="00A503B7">
              <w:rPr>
                <w:rFonts w:ascii="Times New Roman" w:hAnsi="Times New Roman"/>
                <w:color w:val="000000" w:themeColor="text1"/>
              </w:rPr>
              <w:t>na podstawie art. 275 pkt. 1 ustawy z</w:t>
            </w:r>
            <w:r w:rsidR="00F453FF" w:rsidRPr="00A503B7">
              <w:rPr>
                <w:rFonts w:ascii="Times New Roman" w:hAnsi="Times New Roman"/>
                <w:color w:val="000000" w:themeColor="text1"/>
              </w:rPr>
              <w:t> </w:t>
            </w:r>
            <w:r w:rsidRPr="00A503B7">
              <w:rPr>
                <w:rFonts w:ascii="Times New Roman" w:hAnsi="Times New Roman"/>
                <w:color w:val="000000" w:themeColor="text1"/>
              </w:rPr>
              <w:t>dnia 11 września 2019 r. Prawo zamówień publicznych (Dz. U. z 2019, poz. 2019 z </w:t>
            </w:r>
            <w:proofErr w:type="spellStart"/>
            <w:r w:rsidRPr="00A503B7">
              <w:rPr>
                <w:rFonts w:ascii="Times New Roman" w:hAnsi="Times New Roman"/>
                <w:color w:val="000000" w:themeColor="text1"/>
              </w:rPr>
              <w:t>późn</w:t>
            </w:r>
            <w:proofErr w:type="spellEnd"/>
            <w:r w:rsidRPr="00A503B7">
              <w:rPr>
                <w:rFonts w:ascii="Times New Roman" w:hAnsi="Times New Roman"/>
                <w:color w:val="000000" w:themeColor="text1"/>
              </w:rPr>
              <w:t>. zm.)</w:t>
            </w:r>
          </w:p>
        </w:tc>
      </w:tr>
      <w:tr w:rsidR="00A503B7" w:rsidRPr="00A503B7" w14:paraId="595BB678" w14:textId="77777777" w:rsidTr="00D65AC4">
        <w:trPr>
          <w:trHeight w:val="80"/>
        </w:trPr>
        <w:tc>
          <w:tcPr>
            <w:tcW w:w="2127" w:type="dxa"/>
          </w:tcPr>
          <w:p w14:paraId="3A2A5482" w14:textId="77777777" w:rsidR="001E5B6E" w:rsidRPr="00A503B7" w:rsidRDefault="001E5B6E" w:rsidP="001E5B6E">
            <w:pPr>
              <w:spacing w:before="360"/>
              <w:ind w:left="-108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503B7">
              <w:rPr>
                <w:rFonts w:ascii="Times New Roman" w:hAnsi="Times New Roman"/>
                <w:bCs/>
                <w:color w:val="000000" w:themeColor="text1"/>
              </w:rPr>
              <w:t xml:space="preserve">Główny kod CPV </w:t>
            </w:r>
          </w:p>
        </w:tc>
        <w:tc>
          <w:tcPr>
            <w:tcW w:w="7217" w:type="dxa"/>
          </w:tcPr>
          <w:p w14:paraId="04F8D6F9" w14:textId="1DB12A88" w:rsidR="001E5B6E" w:rsidRPr="00A503B7" w:rsidRDefault="002F7D8A" w:rsidP="002F7D8A">
            <w:pPr>
              <w:spacing w:before="360"/>
              <w:ind w:left="-108"/>
              <w:jc w:val="both"/>
              <w:rPr>
                <w:color w:val="000000" w:themeColor="text1"/>
              </w:rPr>
            </w:pPr>
            <w:r w:rsidRPr="00A503B7">
              <w:rPr>
                <w:rFonts w:ascii="Times New Roman" w:hAnsi="Times New Roman"/>
                <w:bCs/>
                <w:color w:val="000000" w:themeColor="text1"/>
              </w:rPr>
              <w:t>38432200-4</w:t>
            </w:r>
            <w:r w:rsidR="001E5B6E" w:rsidRPr="00A503B7">
              <w:rPr>
                <w:rFonts w:ascii="Times New Roman" w:hAnsi="Times New Roman"/>
                <w:bCs/>
                <w:color w:val="000000" w:themeColor="text1"/>
              </w:rPr>
              <w:t xml:space="preserve"> - </w:t>
            </w:r>
            <w:r w:rsidRPr="00A503B7">
              <w:rPr>
                <w:rFonts w:ascii="Times New Roman" w:hAnsi="Times New Roman"/>
                <w:bCs/>
                <w:color w:val="000000" w:themeColor="text1"/>
              </w:rPr>
              <w:t>Chromatografy</w:t>
            </w:r>
          </w:p>
        </w:tc>
      </w:tr>
    </w:tbl>
    <w:p w14:paraId="2E73F349" w14:textId="310816A2" w:rsidR="004318EE" w:rsidRPr="00A503B7" w:rsidRDefault="003F73C0" w:rsidP="001F4A45">
      <w:pPr>
        <w:spacing w:line="276" w:lineRule="auto"/>
        <w:jc w:val="both"/>
        <w:rPr>
          <w:rFonts w:ascii="Times New Roman" w:hAnsi="Times New Roman"/>
          <w:strike/>
          <w:color w:val="000000" w:themeColor="text1"/>
        </w:rPr>
      </w:pPr>
      <w:r w:rsidRPr="00A503B7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A503B7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65AC4" w:rsidRPr="00A503B7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3148FB42" w14:textId="77777777" w:rsidR="00DE3436" w:rsidRPr="00A503B7" w:rsidRDefault="000579B0" w:rsidP="002F4DFF">
      <w:pPr>
        <w:spacing w:before="240" w:after="24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A503B7">
        <w:rPr>
          <w:rFonts w:ascii="Times New Roman" w:hAnsi="Times New Roman"/>
          <w:b/>
          <w:bCs/>
          <w:color w:val="000000" w:themeColor="text1"/>
        </w:rPr>
        <w:t>Wymagane parametry – opis</w:t>
      </w:r>
      <w:r w:rsidR="008B1F82" w:rsidRPr="00A503B7">
        <w:rPr>
          <w:rFonts w:ascii="Times New Roman" w:hAnsi="Times New Roman"/>
          <w:b/>
          <w:bCs/>
          <w:color w:val="000000" w:themeColor="text1"/>
        </w:rPr>
        <w:t xml:space="preserve"> wymagań</w:t>
      </w:r>
      <w:r w:rsidR="002F4DFF" w:rsidRPr="00A503B7">
        <w:rPr>
          <w:rFonts w:ascii="Times New Roman" w:hAnsi="Times New Roman"/>
          <w:b/>
          <w:bCs/>
          <w:color w:val="000000" w:themeColor="text1"/>
        </w:rPr>
        <w:t>:</w:t>
      </w:r>
    </w:p>
    <w:p w14:paraId="57DBCE3E" w14:textId="77777777" w:rsidR="00DE3436" w:rsidRPr="00A503B7" w:rsidRDefault="00934215" w:rsidP="00DE3436">
      <w:pPr>
        <w:pStyle w:val="Nagwek1"/>
        <w:rPr>
          <w:color w:val="000000" w:themeColor="text1"/>
        </w:rPr>
      </w:pPr>
      <w:r w:rsidRPr="00A503B7">
        <w:rPr>
          <w:color w:val="000000" w:themeColor="text1"/>
        </w:rPr>
        <w:t xml:space="preserve">Chromatograf gazowy GC </w:t>
      </w:r>
      <w:r w:rsidR="00DE3436" w:rsidRPr="00A503B7">
        <w:rPr>
          <w:color w:val="000000" w:themeColor="text1"/>
        </w:rPr>
        <w:t>spełniający następujące parametry:</w:t>
      </w:r>
    </w:p>
    <w:p w14:paraId="2684145D" w14:textId="77777777" w:rsidR="00934215" w:rsidRPr="00A503B7" w:rsidRDefault="00934215" w:rsidP="00486999">
      <w:pPr>
        <w:pStyle w:val="Nagwek1"/>
        <w:numPr>
          <w:ilvl w:val="0"/>
          <w:numId w:val="9"/>
        </w:numPr>
        <w:spacing w:before="120" w:line="240" w:lineRule="auto"/>
        <w:ind w:left="714" w:hanging="357"/>
        <w:rPr>
          <w:b w:val="0"/>
          <w:bCs/>
          <w:color w:val="000000" w:themeColor="text1"/>
          <w:sz w:val="22"/>
        </w:rPr>
      </w:pPr>
      <w:r w:rsidRPr="00A503B7">
        <w:rPr>
          <w:b w:val="0"/>
          <w:bCs/>
          <w:color w:val="000000" w:themeColor="text1"/>
          <w:sz w:val="22"/>
        </w:rPr>
        <w:t>kompensacja zmian ciśnienia atmosferycznego,</w:t>
      </w:r>
    </w:p>
    <w:p w14:paraId="340E0695" w14:textId="77777777" w:rsidR="00934215" w:rsidRPr="00A503B7" w:rsidRDefault="00934215" w:rsidP="00486999">
      <w:pPr>
        <w:pStyle w:val="Nagwek1"/>
        <w:numPr>
          <w:ilvl w:val="0"/>
          <w:numId w:val="9"/>
        </w:numPr>
        <w:spacing w:before="120" w:line="240" w:lineRule="auto"/>
        <w:ind w:left="714" w:hanging="357"/>
        <w:rPr>
          <w:b w:val="0"/>
          <w:bCs/>
          <w:color w:val="000000" w:themeColor="text1"/>
          <w:sz w:val="22"/>
        </w:rPr>
      </w:pPr>
      <w:r w:rsidRPr="00A503B7">
        <w:rPr>
          <w:b w:val="0"/>
          <w:bCs/>
          <w:color w:val="000000" w:themeColor="text1"/>
          <w:sz w:val="22"/>
        </w:rPr>
        <w:t>powtarzalność czasu retencji &lt;0.0006 min</w:t>
      </w:r>
      <w:r w:rsidR="00277F62" w:rsidRPr="00A503B7">
        <w:rPr>
          <w:b w:val="0"/>
          <w:bCs/>
          <w:color w:val="000000" w:themeColor="text1"/>
          <w:sz w:val="22"/>
        </w:rPr>
        <w:t>,</w:t>
      </w:r>
    </w:p>
    <w:p w14:paraId="191F50F5" w14:textId="77777777" w:rsidR="00934215" w:rsidRPr="00A503B7" w:rsidRDefault="00934215" w:rsidP="00486999">
      <w:pPr>
        <w:pStyle w:val="Nagwek1"/>
        <w:numPr>
          <w:ilvl w:val="0"/>
          <w:numId w:val="9"/>
        </w:numPr>
        <w:spacing w:before="120" w:line="240" w:lineRule="auto"/>
        <w:ind w:left="714" w:hanging="357"/>
        <w:rPr>
          <w:b w:val="0"/>
          <w:bCs/>
          <w:color w:val="000000" w:themeColor="text1"/>
          <w:sz w:val="22"/>
        </w:rPr>
      </w:pPr>
      <w:r w:rsidRPr="00A503B7">
        <w:rPr>
          <w:b w:val="0"/>
          <w:bCs/>
          <w:color w:val="000000" w:themeColor="text1"/>
          <w:sz w:val="22"/>
        </w:rPr>
        <w:t>powtarzalność pola powierzchni piku &lt;0.5% RSD,</w:t>
      </w:r>
    </w:p>
    <w:p w14:paraId="61717DC6" w14:textId="77777777" w:rsidR="00934215" w:rsidRPr="00A503B7" w:rsidRDefault="00934215" w:rsidP="00486999">
      <w:pPr>
        <w:pStyle w:val="Nagwek1"/>
        <w:numPr>
          <w:ilvl w:val="0"/>
          <w:numId w:val="9"/>
        </w:numPr>
        <w:spacing w:before="120" w:line="240" w:lineRule="auto"/>
        <w:ind w:left="714" w:hanging="357"/>
        <w:rPr>
          <w:b w:val="0"/>
          <w:bCs/>
          <w:color w:val="000000" w:themeColor="text1"/>
          <w:sz w:val="22"/>
        </w:rPr>
      </w:pPr>
      <w:r w:rsidRPr="00A503B7">
        <w:rPr>
          <w:b w:val="0"/>
          <w:bCs/>
          <w:color w:val="000000" w:themeColor="text1"/>
          <w:sz w:val="22"/>
        </w:rPr>
        <w:t xml:space="preserve">zakres temperatur pieca od </w:t>
      </w:r>
      <w:r w:rsidR="00FE4199" w:rsidRPr="00A503B7">
        <w:rPr>
          <w:b w:val="0"/>
          <w:bCs/>
          <w:color w:val="000000" w:themeColor="text1"/>
          <w:sz w:val="22"/>
        </w:rPr>
        <w:t>co</w:t>
      </w:r>
      <w:r w:rsidR="002E00E2" w:rsidRPr="00A503B7">
        <w:rPr>
          <w:b w:val="0"/>
          <w:bCs/>
          <w:color w:val="000000" w:themeColor="text1"/>
          <w:sz w:val="22"/>
        </w:rPr>
        <w:t xml:space="preserve"> </w:t>
      </w:r>
      <w:r w:rsidR="00FE4199" w:rsidRPr="00A503B7">
        <w:rPr>
          <w:b w:val="0"/>
          <w:bCs/>
          <w:color w:val="000000" w:themeColor="text1"/>
          <w:sz w:val="22"/>
        </w:rPr>
        <w:t xml:space="preserve">najmniej </w:t>
      </w:r>
      <w:r w:rsidRPr="00A503B7">
        <w:rPr>
          <w:b w:val="0"/>
          <w:bCs/>
          <w:color w:val="000000" w:themeColor="text1"/>
          <w:sz w:val="22"/>
        </w:rPr>
        <w:t>+4°C powyżej temperatury otoczenia do 450°C</w:t>
      </w:r>
    </w:p>
    <w:p w14:paraId="59F30CAA" w14:textId="213A689E" w:rsidR="00934215" w:rsidRPr="00A503B7" w:rsidRDefault="00934215" w:rsidP="00486999">
      <w:pPr>
        <w:pStyle w:val="Nagwek1"/>
        <w:numPr>
          <w:ilvl w:val="0"/>
          <w:numId w:val="9"/>
        </w:numPr>
        <w:spacing w:before="120" w:line="240" w:lineRule="auto"/>
        <w:ind w:left="714" w:hanging="357"/>
        <w:rPr>
          <w:b w:val="0"/>
          <w:bCs/>
          <w:color w:val="000000" w:themeColor="text1"/>
          <w:sz w:val="22"/>
        </w:rPr>
      </w:pPr>
      <w:r w:rsidRPr="00A503B7">
        <w:rPr>
          <w:b w:val="0"/>
          <w:bCs/>
          <w:color w:val="000000" w:themeColor="text1"/>
          <w:sz w:val="22"/>
        </w:rPr>
        <w:t>s</w:t>
      </w:r>
      <w:r w:rsidR="00FE4199" w:rsidRPr="00A503B7">
        <w:rPr>
          <w:b w:val="0"/>
          <w:bCs/>
          <w:color w:val="000000" w:themeColor="text1"/>
          <w:sz w:val="22"/>
        </w:rPr>
        <w:t>zybkość chłodzenia pieca od 450°C do 50°C nie dłużej niż</w:t>
      </w:r>
      <w:r w:rsidR="00FA5678" w:rsidRPr="00A503B7">
        <w:rPr>
          <w:b w:val="0"/>
          <w:bCs/>
          <w:color w:val="000000" w:themeColor="text1"/>
          <w:sz w:val="22"/>
        </w:rPr>
        <w:t xml:space="preserve"> </w:t>
      </w:r>
      <w:r w:rsidR="00113BB1">
        <w:rPr>
          <w:b w:val="0"/>
          <w:bCs/>
          <w:color w:val="000000" w:themeColor="text1"/>
          <w:sz w:val="22"/>
        </w:rPr>
        <w:t>4 min.</w:t>
      </w:r>
      <w:r w:rsidR="00277F62" w:rsidRPr="00A503B7">
        <w:rPr>
          <w:b w:val="0"/>
          <w:bCs/>
          <w:color w:val="000000" w:themeColor="text1"/>
          <w:sz w:val="22"/>
        </w:rPr>
        <w:t>,</w:t>
      </w:r>
      <w:r w:rsidRPr="00A503B7">
        <w:rPr>
          <w:b w:val="0"/>
          <w:bCs/>
          <w:color w:val="000000" w:themeColor="text1"/>
          <w:sz w:val="22"/>
        </w:rPr>
        <w:t xml:space="preserve"> </w:t>
      </w:r>
    </w:p>
    <w:p w14:paraId="5C39B9A3" w14:textId="77777777" w:rsidR="00934215" w:rsidRPr="00A503B7" w:rsidRDefault="00934215" w:rsidP="00486999">
      <w:pPr>
        <w:pStyle w:val="Nagwek1"/>
        <w:numPr>
          <w:ilvl w:val="0"/>
          <w:numId w:val="9"/>
        </w:numPr>
        <w:spacing w:before="120" w:line="240" w:lineRule="auto"/>
        <w:ind w:left="714" w:hanging="357"/>
        <w:rPr>
          <w:b w:val="0"/>
          <w:bCs/>
          <w:color w:val="000000" w:themeColor="text1"/>
          <w:sz w:val="22"/>
        </w:rPr>
      </w:pPr>
      <w:r w:rsidRPr="00A503B7">
        <w:rPr>
          <w:b w:val="0"/>
          <w:bCs/>
          <w:color w:val="000000" w:themeColor="text1"/>
          <w:sz w:val="22"/>
        </w:rPr>
        <w:t xml:space="preserve">możliwość zastosowania </w:t>
      </w:r>
      <w:r w:rsidR="00FE4199" w:rsidRPr="00A503B7">
        <w:rPr>
          <w:b w:val="0"/>
          <w:bCs/>
          <w:color w:val="000000" w:themeColor="text1"/>
          <w:sz w:val="22"/>
        </w:rPr>
        <w:t>co</w:t>
      </w:r>
      <w:r w:rsidR="002E00E2" w:rsidRPr="00A503B7">
        <w:rPr>
          <w:b w:val="0"/>
          <w:bCs/>
          <w:color w:val="000000" w:themeColor="text1"/>
          <w:sz w:val="22"/>
        </w:rPr>
        <w:t xml:space="preserve"> </w:t>
      </w:r>
      <w:r w:rsidR="00FE4199" w:rsidRPr="00A503B7">
        <w:rPr>
          <w:b w:val="0"/>
          <w:bCs/>
          <w:color w:val="000000" w:themeColor="text1"/>
          <w:sz w:val="22"/>
        </w:rPr>
        <w:t xml:space="preserve">najmniej </w:t>
      </w:r>
      <w:r w:rsidRPr="00A503B7">
        <w:rPr>
          <w:b w:val="0"/>
          <w:bCs/>
          <w:color w:val="000000" w:themeColor="text1"/>
          <w:sz w:val="22"/>
        </w:rPr>
        <w:t>20 narostów temperaturowych</w:t>
      </w:r>
      <w:r w:rsidR="00277F62" w:rsidRPr="00A503B7">
        <w:rPr>
          <w:b w:val="0"/>
          <w:bCs/>
          <w:color w:val="000000" w:themeColor="text1"/>
          <w:sz w:val="22"/>
        </w:rPr>
        <w:t>,</w:t>
      </w:r>
    </w:p>
    <w:p w14:paraId="2D9380ED" w14:textId="77777777" w:rsidR="00934215" w:rsidRPr="00A503B7" w:rsidRDefault="00934215" w:rsidP="00486999">
      <w:pPr>
        <w:pStyle w:val="Nagwek1"/>
        <w:numPr>
          <w:ilvl w:val="0"/>
          <w:numId w:val="9"/>
        </w:numPr>
        <w:spacing w:before="120" w:line="240" w:lineRule="auto"/>
        <w:ind w:left="714" w:hanging="357"/>
        <w:rPr>
          <w:b w:val="0"/>
          <w:bCs/>
          <w:color w:val="000000" w:themeColor="text1"/>
          <w:sz w:val="22"/>
        </w:rPr>
      </w:pPr>
      <w:r w:rsidRPr="00A503B7">
        <w:rPr>
          <w:b w:val="0"/>
          <w:bCs/>
          <w:color w:val="000000" w:themeColor="text1"/>
          <w:sz w:val="22"/>
        </w:rPr>
        <w:t xml:space="preserve">programowalna szybkość zmiany temperatury w piecu do </w:t>
      </w:r>
      <w:r w:rsidR="00FE4199" w:rsidRPr="00A503B7">
        <w:rPr>
          <w:b w:val="0"/>
          <w:bCs/>
          <w:color w:val="000000" w:themeColor="text1"/>
          <w:sz w:val="22"/>
        </w:rPr>
        <w:t>co</w:t>
      </w:r>
      <w:r w:rsidR="002E00E2" w:rsidRPr="00A503B7">
        <w:rPr>
          <w:b w:val="0"/>
          <w:bCs/>
          <w:color w:val="000000" w:themeColor="text1"/>
          <w:sz w:val="22"/>
        </w:rPr>
        <w:t xml:space="preserve"> </w:t>
      </w:r>
      <w:r w:rsidR="00FE4199" w:rsidRPr="00A503B7">
        <w:rPr>
          <w:b w:val="0"/>
          <w:bCs/>
          <w:color w:val="000000" w:themeColor="text1"/>
          <w:sz w:val="22"/>
        </w:rPr>
        <w:t>najmniej 20</w:t>
      </w:r>
      <w:r w:rsidRPr="00A503B7">
        <w:rPr>
          <w:b w:val="0"/>
          <w:bCs/>
          <w:color w:val="000000" w:themeColor="text1"/>
          <w:sz w:val="22"/>
        </w:rPr>
        <w:t>0⁰C/min</w:t>
      </w:r>
      <w:r w:rsidR="00277F62" w:rsidRPr="00A503B7">
        <w:rPr>
          <w:b w:val="0"/>
          <w:bCs/>
          <w:color w:val="000000" w:themeColor="text1"/>
          <w:sz w:val="22"/>
        </w:rPr>
        <w:t>,</w:t>
      </w:r>
    </w:p>
    <w:p w14:paraId="0EC5CE5B" w14:textId="77777777" w:rsidR="00934215" w:rsidRPr="00A503B7" w:rsidRDefault="00934215" w:rsidP="00486999">
      <w:pPr>
        <w:pStyle w:val="Nagwek1"/>
        <w:numPr>
          <w:ilvl w:val="0"/>
          <w:numId w:val="9"/>
        </w:numPr>
        <w:spacing w:before="120" w:line="240" w:lineRule="auto"/>
        <w:ind w:left="714" w:hanging="357"/>
        <w:rPr>
          <w:b w:val="0"/>
          <w:bCs/>
          <w:color w:val="000000" w:themeColor="text1"/>
          <w:sz w:val="22"/>
        </w:rPr>
      </w:pPr>
      <w:r w:rsidRPr="00A503B7">
        <w:rPr>
          <w:b w:val="0"/>
          <w:bCs/>
          <w:color w:val="000000" w:themeColor="text1"/>
          <w:sz w:val="22"/>
        </w:rPr>
        <w:t xml:space="preserve">możliwość ustawienia ciśnienia </w:t>
      </w:r>
      <w:r w:rsidR="00FE4199" w:rsidRPr="00A503B7">
        <w:rPr>
          <w:b w:val="0"/>
          <w:bCs/>
          <w:color w:val="000000" w:themeColor="text1"/>
          <w:sz w:val="22"/>
        </w:rPr>
        <w:t>w zakresie co</w:t>
      </w:r>
      <w:r w:rsidR="002E00E2" w:rsidRPr="00A503B7">
        <w:rPr>
          <w:b w:val="0"/>
          <w:bCs/>
          <w:color w:val="000000" w:themeColor="text1"/>
          <w:sz w:val="22"/>
        </w:rPr>
        <w:t xml:space="preserve"> </w:t>
      </w:r>
      <w:r w:rsidR="00FE4199" w:rsidRPr="00A503B7">
        <w:rPr>
          <w:b w:val="0"/>
          <w:bCs/>
          <w:color w:val="000000" w:themeColor="text1"/>
          <w:sz w:val="22"/>
        </w:rPr>
        <w:t>najmniej od 0 do 95</w:t>
      </w:r>
      <w:r w:rsidRPr="00A503B7">
        <w:rPr>
          <w:b w:val="0"/>
          <w:bCs/>
          <w:color w:val="000000" w:themeColor="text1"/>
          <w:sz w:val="22"/>
        </w:rPr>
        <w:t xml:space="preserve">0 </w:t>
      </w:r>
      <w:proofErr w:type="spellStart"/>
      <w:r w:rsidRPr="00A503B7">
        <w:rPr>
          <w:b w:val="0"/>
          <w:bCs/>
          <w:color w:val="000000" w:themeColor="text1"/>
          <w:sz w:val="22"/>
        </w:rPr>
        <w:t>kPa</w:t>
      </w:r>
      <w:proofErr w:type="spellEnd"/>
      <w:r w:rsidR="00277F62" w:rsidRPr="00A503B7">
        <w:rPr>
          <w:b w:val="0"/>
          <w:bCs/>
          <w:color w:val="000000" w:themeColor="text1"/>
          <w:sz w:val="22"/>
        </w:rPr>
        <w:t>,</w:t>
      </w:r>
    </w:p>
    <w:p w14:paraId="558A2CC2" w14:textId="77777777" w:rsidR="00DE3436" w:rsidRPr="00A503B7" w:rsidRDefault="00C225C5" w:rsidP="00C225C5">
      <w:pPr>
        <w:pStyle w:val="Nagwek1"/>
        <w:rPr>
          <w:color w:val="000000" w:themeColor="text1"/>
        </w:rPr>
      </w:pPr>
      <w:r w:rsidRPr="00A503B7">
        <w:rPr>
          <w:color w:val="000000" w:themeColor="text1"/>
        </w:rPr>
        <w:t>Dozownik typu „</w:t>
      </w:r>
      <w:proofErr w:type="spellStart"/>
      <w:r w:rsidRPr="00A503B7">
        <w:rPr>
          <w:color w:val="000000" w:themeColor="text1"/>
        </w:rPr>
        <w:t>split</w:t>
      </w:r>
      <w:proofErr w:type="spellEnd"/>
      <w:r w:rsidRPr="00A503B7">
        <w:rPr>
          <w:color w:val="000000" w:themeColor="text1"/>
        </w:rPr>
        <w:t>/</w:t>
      </w:r>
      <w:proofErr w:type="spellStart"/>
      <w:r w:rsidRPr="00A503B7">
        <w:rPr>
          <w:color w:val="000000" w:themeColor="text1"/>
        </w:rPr>
        <w:t>splitless</w:t>
      </w:r>
      <w:proofErr w:type="spellEnd"/>
      <w:r w:rsidR="00EE2C66" w:rsidRPr="00A503B7">
        <w:rPr>
          <w:color w:val="000000" w:themeColor="text1"/>
        </w:rPr>
        <w:t>",</w:t>
      </w:r>
      <w:r w:rsidR="00590CFC" w:rsidRPr="00A503B7">
        <w:rPr>
          <w:color w:val="000000" w:themeColor="text1"/>
        </w:rPr>
        <w:t xml:space="preserve"> </w:t>
      </w:r>
      <w:r w:rsidR="00590CFC" w:rsidRPr="00A503B7">
        <w:rPr>
          <w:color w:val="000000" w:themeColor="text1"/>
          <w:lang w:val="cs-CZ"/>
        </w:rPr>
        <w:t>spełniajacy nastepujące parametry:</w:t>
      </w:r>
    </w:p>
    <w:p w14:paraId="30E3F50E" w14:textId="4892C384" w:rsidR="00BB1624" w:rsidRPr="00A503B7" w:rsidRDefault="00BB1624" w:rsidP="00486999">
      <w:pPr>
        <w:pStyle w:val="Nagwek1"/>
        <w:numPr>
          <w:ilvl w:val="0"/>
          <w:numId w:val="10"/>
        </w:numPr>
        <w:spacing w:before="120" w:line="240" w:lineRule="auto"/>
        <w:ind w:left="709" w:hanging="357"/>
        <w:rPr>
          <w:b w:val="0"/>
          <w:bCs/>
          <w:color w:val="000000" w:themeColor="text1"/>
          <w:sz w:val="22"/>
          <w:lang w:val="cs-CZ"/>
        </w:rPr>
      </w:pPr>
      <w:r w:rsidRPr="00A503B7">
        <w:rPr>
          <w:b w:val="0"/>
          <w:bCs/>
          <w:color w:val="000000" w:themeColor="text1"/>
          <w:sz w:val="22"/>
          <w:lang w:val="cs-CZ"/>
        </w:rPr>
        <w:t>sterowany komputerowo z maksymalną temperaturą pracy do co</w:t>
      </w:r>
      <w:r w:rsidR="002E00E2" w:rsidRPr="00A503B7">
        <w:rPr>
          <w:b w:val="0"/>
          <w:bCs/>
          <w:color w:val="000000" w:themeColor="text1"/>
          <w:sz w:val="22"/>
          <w:lang w:val="cs-CZ"/>
        </w:rPr>
        <w:t xml:space="preserve"> </w:t>
      </w:r>
      <w:r w:rsidRPr="00A503B7">
        <w:rPr>
          <w:b w:val="0"/>
          <w:bCs/>
          <w:color w:val="000000" w:themeColor="text1"/>
          <w:sz w:val="22"/>
          <w:lang w:val="cs-CZ"/>
        </w:rPr>
        <w:t xml:space="preserve">najmniej </w:t>
      </w:r>
      <w:r w:rsidR="00113BB1">
        <w:rPr>
          <w:b w:val="0"/>
          <w:bCs/>
          <w:color w:val="000000" w:themeColor="text1"/>
          <w:sz w:val="22"/>
          <w:lang w:val="cs-CZ"/>
        </w:rPr>
        <w:t>400</w:t>
      </w:r>
      <w:r w:rsidRPr="00A503B7">
        <w:rPr>
          <w:b w:val="0"/>
          <w:bCs/>
          <w:color w:val="000000" w:themeColor="text1"/>
          <w:sz w:val="22"/>
          <w:lang w:val="cs-CZ"/>
        </w:rPr>
        <w:t>⁰C,</w:t>
      </w:r>
    </w:p>
    <w:p w14:paraId="343CE71D" w14:textId="77777777" w:rsidR="00BB1624" w:rsidRPr="00A503B7" w:rsidRDefault="00BB1624" w:rsidP="00486999">
      <w:pPr>
        <w:pStyle w:val="Nagwek1"/>
        <w:numPr>
          <w:ilvl w:val="0"/>
          <w:numId w:val="10"/>
        </w:numPr>
        <w:spacing w:before="120" w:line="240" w:lineRule="auto"/>
        <w:ind w:left="709" w:hanging="357"/>
        <w:rPr>
          <w:b w:val="0"/>
          <w:bCs/>
          <w:color w:val="000000" w:themeColor="text1"/>
          <w:sz w:val="22"/>
          <w:lang w:val="cs-CZ"/>
        </w:rPr>
      </w:pPr>
      <w:r w:rsidRPr="00A503B7">
        <w:rPr>
          <w:b w:val="0"/>
          <w:bCs/>
          <w:color w:val="000000" w:themeColor="text1"/>
          <w:sz w:val="22"/>
          <w:lang w:val="cs-CZ"/>
        </w:rPr>
        <w:t>systemy automatycznego i komputerowego sterowania przepływami i ciśnieniami</w:t>
      </w:r>
      <w:r w:rsidR="00277F62" w:rsidRPr="00A503B7">
        <w:rPr>
          <w:b w:val="0"/>
          <w:bCs/>
          <w:color w:val="000000" w:themeColor="text1"/>
          <w:sz w:val="22"/>
          <w:lang w:val="cs-CZ"/>
        </w:rPr>
        <w:t>,</w:t>
      </w:r>
    </w:p>
    <w:p w14:paraId="1F7B12E3" w14:textId="1F36E2F6" w:rsidR="00BB1624" w:rsidRPr="00A503B7" w:rsidRDefault="00BB1624" w:rsidP="00486999">
      <w:pPr>
        <w:pStyle w:val="Nagwek1"/>
        <w:numPr>
          <w:ilvl w:val="0"/>
          <w:numId w:val="10"/>
        </w:numPr>
        <w:spacing w:before="120" w:line="240" w:lineRule="auto"/>
        <w:ind w:left="709" w:hanging="357"/>
        <w:rPr>
          <w:b w:val="0"/>
          <w:bCs/>
          <w:color w:val="000000" w:themeColor="text1"/>
          <w:sz w:val="22"/>
          <w:lang w:val="cs-CZ"/>
        </w:rPr>
      </w:pPr>
      <w:r w:rsidRPr="00A503B7">
        <w:rPr>
          <w:b w:val="0"/>
          <w:bCs/>
          <w:color w:val="000000" w:themeColor="text1"/>
          <w:sz w:val="22"/>
          <w:lang w:val="cs-CZ"/>
        </w:rPr>
        <w:t xml:space="preserve">możliwość ustawienia maksymalnego podziału do nie mniej niż </w:t>
      </w:r>
      <w:r w:rsidR="00113BB1">
        <w:rPr>
          <w:b w:val="0"/>
          <w:bCs/>
          <w:color w:val="000000" w:themeColor="text1"/>
          <w:sz w:val="22"/>
          <w:lang w:val="cs-CZ"/>
        </w:rPr>
        <w:t>75</w:t>
      </w:r>
      <w:r w:rsidRPr="00A503B7">
        <w:rPr>
          <w:b w:val="0"/>
          <w:bCs/>
          <w:color w:val="000000" w:themeColor="text1"/>
          <w:sz w:val="22"/>
          <w:lang w:val="cs-CZ"/>
        </w:rPr>
        <w:t>00:1,</w:t>
      </w:r>
    </w:p>
    <w:p w14:paraId="4F904FA7" w14:textId="77777777" w:rsidR="00BB1624" w:rsidRPr="00A503B7" w:rsidRDefault="00C225C5" w:rsidP="00486999">
      <w:pPr>
        <w:pStyle w:val="Nagwek1"/>
        <w:numPr>
          <w:ilvl w:val="0"/>
          <w:numId w:val="10"/>
        </w:numPr>
        <w:spacing w:before="120" w:line="240" w:lineRule="auto"/>
        <w:ind w:left="709" w:hanging="357"/>
        <w:rPr>
          <w:b w:val="0"/>
          <w:bCs/>
          <w:color w:val="000000" w:themeColor="text1"/>
          <w:sz w:val="22"/>
          <w:lang w:val="cs-CZ"/>
        </w:rPr>
      </w:pPr>
      <w:r w:rsidRPr="00A503B7">
        <w:rPr>
          <w:b w:val="0"/>
          <w:bCs/>
          <w:color w:val="000000" w:themeColor="text1"/>
          <w:sz w:val="22"/>
          <w:lang w:val="cs-CZ"/>
        </w:rPr>
        <w:t>programowanie co</w:t>
      </w:r>
      <w:r w:rsidR="002E00E2" w:rsidRPr="00A503B7">
        <w:rPr>
          <w:b w:val="0"/>
          <w:bCs/>
          <w:color w:val="000000" w:themeColor="text1"/>
          <w:sz w:val="22"/>
          <w:lang w:val="cs-CZ"/>
        </w:rPr>
        <w:t xml:space="preserve"> </w:t>
      </w:r>
      <w:r w:rsidR="00BB1624" w:rsidRPr="00A503B7">
        <w:rPr>
          <w:b w:val="0"/>
          <w:bCs/>
          <w:color w:val="000000" w:themeColor="text1"/>
          <w:sz w:val="22"/>
          <w:lang w:val="cs-CZ"/>
        </w:rPr>
        <w:t>najmniej 5 stopni przepływu i ciśnienia</w:t>
      </w:r>
      <w:r w:rsidR="00F52117" w:rsidRPr="00A503B7">
        <w:rPr>
          <w:b w:val="0"/>
          <w:bCs/>
          <w:color w:val="000000" w:themeColor="text1"/>
          <w:sz w:val="22"/>
          <w:lang w:val="cs-CZ"/>
        </w:rPr>
        <w:t>,</w:t>
      </w:r>
    </w:p>
    <w:p w14:paraId="6E4C948E" w14:textId="77777777" w:rsidR="00DE3436" w:rsidRPr="00A503B7" w:rsidRDefault="00DE3436" w:rsidP="00DE3436">
      <w:pPr>
        <w:pStyle w:val="Nagwek1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 xml:space="preserve">Autosampler – Automatyczny podajnik próbek spełniajacy nastepujące parametry: </w:t>
      </w:r>
    </w:p>
    <w:p w14:paraId="0AEBF217" w14:textId="77777777" w:rsidR="00FA5678" w:rsidRPr="00A503B7" w:rsidRDefault="00FA5678" w:rsidP="00486999">
      <w:pPr>
        <w:pStyle w:val="Nagwek2"/>
        <w:numPr>
          <w:ilvl w:val="0"/>
          <w:numId w:val="5"/>
        </w:numPr>
        <w:spacing w:before="120"/>
        <w:ind w:left="714" w:hanging="357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taca na co</w:t>
      </w:r>
      <w:r w:rsidR="002E00E2" w:rsidRPr="00A503B7">
        <w:rPr>
          <w:color w:val="000000" w:themeColor="text1"/>
          <w:lang w:val="cs-CZ"/>
        </w:rPr>
        <w:t xml:space="preserve"> </w:t>
      </w:r>
      <w:r w:rsidRPr="00A503B7">
        <w:rPr>
          <w:color w:val="000000" w:themeColor="text1"/>
          <w:lang w:val="cs-CZ"/>
        </w:rPr>
        <w:t>najmniej 150 fiolek</w:t>
      </w:r>
      <w:r w:rsidR="00277F62" w:rsidRPr="00A503B7">
        <w:rPr>
          <w:color w:val="000000" w:themeColor="text1"/>
          <w:lang w:val="cs-CZ"/>
        </w:rPr>
        <w:t>,</w:t>
      </w:r>
      <w:r w:rsidRPr="00A503B7">
        <w:rPr>
          <w:color w:val="000000" w:themeColor="text1"/>
          <w:lang w:val="cs-CZ"/>
        </w:rPr>
        <w:t xml:space="preserve"> </w:t>
      </w:r>
    </w:p>
    <w:p w14:paraId="18B3226B" w14:textId="77777777" w:rsidR="00C225C5" w:rsidRPr="00A503B7" w:rsidRDefault="002E00E2" w:rsidP="00486999">
      <w:pPr>
        <w:pStyle w:val="Nagwek2"/>
        <w:numPr>
          <w:ilvl w:val="0"/>
          <w:numId w:val="5"/>
        </w:numPr>
        <w:spacing w:before="120"/>
        <w:ind w:left="714" w:hanging="357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 xml:space="preserve">objętość nastrzyku </w:t>
      </w:r>
      <w:r w:rsidR="00C225C5" w:rsidRPr="00A503B7">
        <w:rPr>
          <w:color w:val="000000" w:themeColor="text1"/>
          <w:lang w:val="cs-CZ"/>
        </w:rPr>
        <w:t>co</w:t>
      </w:r>
      <w:r w:rsidRPr="00A503B7">
        <w:rPr>
          <w:color w:val="000000" w:themeColor="text1"/>
          <w:lang w:val="cs-CZ"/>
        </w:rPr>
        <w:t xml:space="preserve"> </w:t>
      </w:r>
      <w:r w:rsidR="00C225C5" w:rsidRPr="00A503B7">
        <w:rPr>
          <w:color w:val="000000" w:themeColor="text1"/>
          <w:lang w:val="cs-CZ"/>
        </w:rPr>
        <w:t>najmniej od 0,01 do 200</w:t>
      </w:r>
      <w:r w:rsidR="00EE2C66" w:rsidRPr="00A503B7">
        <w:rPr>
          <w:color w:val="000000" w:themeColor="text1"/>
          <w:lang w:val="cs-CZ"/>
        </w:rPr>
        <w:t>µ</w:t>
      </w:r>
      <w:r w:rsidR="00C225C5" w:rsidRPr="00A503B7">
        <w:rPr>
          <w:color w:val="000000" w:themeColor="text1"/>
          <w:lang w:val="cs-CZ"/>
        </w:rPr>
        <w:t>l zależnie od użytej strzykawki</w:t>
      </w:r>
      <w:r w:rsidR="00277F62" w:rsidRPr="00A503B7">
        <w:rPr>
          <w:color w:val="000000" w:themeColor="text1"/>
          <w:lang w:val="cs-CZ"/>
        </w:rPr>
        <w:t>,</w:t>
      </w:r>
    </w:p>
    <w:p w14:paraId="2B3C0FFB" w14:textId="77777777" w:rsidR="00C225C5" w:rsidRPr="00A503B7" w:rsidRDefault="00C225C5" w:rsidP="00486999">
      <w:pPr>
        <w:pStyle w:val="Nagwek2"/>
        <w:numPr>
          <w:ilvl w:val="0"/>
          <w:numId w:val="5"/>
        </w:numPr>
        <w:spacing w:before="120"/>
        <w:ind w:left="714" w:hanging="357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możliwość zastosowania strzykawek w zakresie co</w:t>
      </w:r>
      <w:r w:rsidR="002E00E2" w:rsidRPr="00A503B7">
        <w:rPr>
          <w:color w:val="000000" w:themeColor="text1"/>
          <w:lang w:val="cs-CZ"/>
        </w:rPr>
        <w:t xml:space="preserve"> </w:t>
      </w:r>
      <w:r w:rsidRPr="00A503B7">
        <w:rPr>
          <w:color w:val="000000" w:themeColor="text1"/>
          <w:lang w:val="cs-CZ"/>
        </w:rPr>
        <w:t xml:space="preserve">najmniej od 0,5 </w:t>
      </w:r>
      <w:r w:rsidR="00D65AC4" w:rsidRPr="00A503B7">
        <w:rPr>
          <w:color w:val="000000" w:themeColor="text1"/>
          <w:lang w:val="cs-CZ"/>
        </w:rPr>
        <w:t>µ</w:t>
      </w:r>
      <w:r w:rsidRPr="00A503B7">
        <w:rPr>
          <w:color w:val="000000" w:themeColor="text1"/>
          <w:lang w:val="cs-CZ"/>
        </w:rPr>
        <w:t xml:space="preserve">l do 250 </w:t>
      </w:r>
      <w:r w:rsidR="00D65AC4" w:rsidRPr="00A503B7">
        <w:rPr>
          <w:color w:val="000000" w:themeColor="text1"/>
          <w:lang w:val="cs-CZ"/>
        </w:rPr>
        <w:t>µ</w:t>
      </w:r>
      <w:r w:rsidRPr="00A503B7">
        <w:rPr>
          <w:color w:val="000000" w:themeColor="text1"/>
          <w:lang w:val="cs-CZ"/>
        </w:rPr>
        <w:t>l</w:t>
      </w:r>
      <w:r w:rsidR="00277F62" w:rsidRPr="00A503B7">
        <w:rPr>
          <w:color w:val="000000" w:themeColor="text1"/>
          <w:lang w:val="cs-CZ"/>
        </w:rPr>
        <w:t>,</w:t>
      </w:r>
    </w:p>
    <w:p w14:paraId="3A3DD0FF" w14:textId="77777777" w:rsidR="00C225C5" w:rsidRPr="00A503B7" w:rsidRDefault="00C225C5" w:rsidP="00486999">
      <w:pPr>
        <w:pStyle w:val="Nagwek2"/>
        <w:numPr>
          <w:ilvl w:val="0"/>
          <w:numId w:val="5"/>
        </w:numPr>
        <w:spacing w:before="120"/>
        <w:ind w:left="714" w:hanging="357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możliwość przynajmniej do 99 powtórzeń dla tej samej próbki</w:t>
      </w:r>
      <w:r w:rsidR="00F52117" w:rsidRPr="00A503B7">
        <w:rPr>
          <w:color w:val="000000" w:themeColor="text1"/>
          <w:lang w:val="cs-CZ"/>
        </w:rPr>
        <w:t>,</w:t>
      </w:r>
    </w:p>
    <w:p w14:paraId="7087A50B" w14:textId="77777777" w:rsidR="00C225C5" w:rsidRPr="00A503B7" w:rsidRDefault="00C225C5" w:rsidP="00486999">
      <w:pPr>
        <w:pStyle w:val="Nagwek2"/>
        <w:numPr>
          <w:ilvl w:val="0"/>
          <w:numId w:val="5"/>
        </w:numPr>
        <w:spacing w:before="120"/>
        <w:ind w:left="714" w:hanging="357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lastRenderedPageBreak/>
        <w:t>możliwość zdefiniowania próbki priorytetowej w trakcie pracy sekwencyjnej</w:t>
      </w:r>
      <w:r w:rsidR="00F52117" w:rsidRPr="00A503B7">
        <w:rPr>
          <w:color w:val="000000" w:themeColor="text1"/>
          <w:lang w:val="cs-CZ"/>
        </w:rPr>
        <w:t>,</w:t>
      </w:r>
    </w:p>
    <w:p w14:paraId="1ED3921B" w14:textId="77777777" w:rsidR="00C225C5" w:rsidRPr="00A503B7" w:rsidRDefault="00C225C5" w:rsidP="00486999">
      <w:pPr>
        <w:pStyle w:val="Nagwek2"/>
        <w:numPr>
          <w:ilvl w:val="0"/>
          <w:numId w:val="5"/>
        </w:numPr>
        <w:spacing w:before="120"/>
        <w:ind w:left="714" w:hanging="357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możliwość pobrania przez strzykawkę próbki, powietrza i rozpuszczalnika</w:t>
      </w:r>
      <w:r w:rsidR="00F52117" w:rsidRPr="00A503B7">
        <w:rPr>
          <w:color w:val="000000" w:themeColor="text1"/>
          <w:lang w:val="cs-CZ"/>
        </w:rPr>
        <w:t>,</w:t>
      </w:r>
    </w:p>
    <w:p w14:paraId="3598DA12" w14:textId="77777777" w:rsidR="00DE3436" w:rsidRPr="00A503B7" w:rsidRDefault="00174C96" w:rsidP="00174C96">
      <w:pPr>
        <w:pStyle w:val="Nagwek1"/>
        <w:rPr>
          <w:bCs/>
          <w:color w:val="000000" w:themeColor="text1"/>
        </w:rPr>
      </w:pPr>
      <w:r w:rsidRPr="00A503B7">
        <w:rPr>
          <w:color w:val="000000" w:themeColor="text1"/>
        </w:rPr>
        <w:t>Detektor płomieniowo-jonizacyjny (FID)</w:t>
      </w:r>
      <w:r w:rsidR="00F52117" w:rsidRPr="00A503B7">
        <w:rPr>
          <w:color w:val="000000" w:themeColor="text1"/>
        </w:rPr>
        <w:t xml:space="preserve"> </w:t>
      </w:r>
      <w:r w:rsidR="00F52117" w:rsidRPr="00A503B7">
        <w:rPr>
          <w:color w:val="000000" w:themeColor="text1"/>
          <w:lang w:val="cs-CZ"/>
        </w:rPr>
        <w:t>próbek spełniajacy nastepujące parametry</w:t>
      </w:r>
      <w:r w:rsidR="00DE3436" w:rsidRPr="00A503B7">
        <w:rPr>
          <w:color w:val="000000" w:themeColor="text1"/>
        </w:rPr>
        <w:t>:</w:t>
      </w:r>
    </w:p>
    <w:p w14:paraId="43F2AA39" w14:textId="77777777" w:rsidR="00174C96" w:rsidRPr="00A503B7" w:rsidRDefault="00174C96" w:rsidP="00F52117">
      <w:pPr>
        <w:pStyle w:val="Nagwek2"/>
        <w:numPr>
          <w:ilvl w:val="0"/>
          <w:numId w:val="13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d</w:t>
      </w:r>
      <w:r w:rsidR="002E00E2" w:rsidRPr="00A503B7">
        <w:rPr>
          <w:color w:val="000000" w:themeColor="text1"/>
          <w:lang w:val="cs-CZ"/>
        </w:rPr>
        <w:t>etektor</w:t>
      </w:r>
      <w:r w:rsidRPr="00A503B7">
        <w:rPr>
          <w:color w:val="000000" w:themeColor="text1"/>
          <w:lang w:val="cs-CZ"/>
        </w:rPr>
        <w:t xml:space="preserve"> z elektronicznie kontrolowanym przepływem i ciśnieniem gazów</w:t>
      </w:r>
      <w:r w:rsidR="00F52117" w:rsidRPr="00A503B7">
        <w:rPr>
          <w:color w:val="000000" w:themeColor="text1"/>
          <w:lang w:val="cs-CZ"/>
        </w:rPr>
        <w:t>,</w:t>
      </w:r>
    </w:p>
    <w:p w14:paraId="4F7923B3" w14:textId="77777777" w:rsidR="00174C96" w:rsidRPr="00A503B7" w:rsidRDefault="00174C96" w:rsidP="00174C96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czułość detektora FID &lt;1.5 pgC/s</w:t>
      </w:r>
      <w:r w:rsidR="00F52117" w:rsidRPr="00A503B7">
        <w:rPr>
          <w:color w:val="000000" w:themeColor="text1"/>
          <w:lang w:val="cs-CZ"/>
        </w:rPr>
        <w:t>,</w:t>
      </w:r>
    </w:p>
    <w:p w14:paraId="755B5F71" w14:textId="77777777" w:rsidR="00174C96" w:rsidRPr="00A503B7" w:rsidRDefault="00174C96" w:rsidP="00174C96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zakres liniowości conajmniej 1 x 10</w:t>
      </w:r>
      <w:r w:rsidRPr="00A503B7">
        <w:rPr>
          <w:color w:val="000000" w:themeColor="text1"/>
          <w:vertAlign w:val="superscript"/>
          <w:lang w:val="cs-CZ"/>
        </w:rPr>
        <w:t>7</w:t>
      </w:r>
      <w:r w:rsidR="00F52117" w:rsidRPr="00A503B7">
        <w:rPr>
          <w:color w:val="000000" w:themeColor="text1"/>
          <w:lang w:val="cs-CZ"/>
        </w:rPr>
        <w:t>,</w:t>
      </w:r>
    </w:p>
    <w:p w14:paraId="4D6974F3" w14:textId="77777777" w:rsidR="00174C96" w:rsidRPr="00A503B7" w:rsidRDefault="00174C96" w:rsidP="00174C96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 xml:space="preserve">szybkość zbierania danych </w:t>
      </w:r>
      <w:r w:rsidR="00F256BA" w:rsidRPr="00A503B7">
        <w:rPr>
          <w:color w:val="000000" w:themeColor="text1"/>
          <w:lang w:val="cs-CZ"/>
        </w:rPr>
        <w:t>przynajmniej</w:t>
      </w:r>
      <w:r w:rsidRPr="00A503B7">
        <w:rPr>
          <w:color w:val="000000" w:themeColor="text1"/>
          <w:lang w:val="cs-CZ"/>
        </w:rPr>
        <w:t xml:space="preserve"> 250 Hz</w:t>
      </w:r>
      <w:r w:rsidR="00F52117" w:rsidRPr="00A503B7">
        <w:rPr>
          <w:color w:val="000000" w:themeColor="text1"/>
          <w:lang w:val="cs-CZ"/>
        </w:rPr>
        <w:t>,</w:t>
      </w:r>
    </w:p>
    <w:p w14:paraId="61B874B4" w14:textId="77777777" w:rsidR="00174C96" w:rsidRPr="00A503B7" w:rsidRDefault="00174C96" w:rsidP="00174C96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programowalna stała filtracji conajmniej w zakresie od 4 do 2000 ms</w:t>
      </w:r>
      <w:r w:rsidR="00F52117" w:rsidRPr="00A503B7">
        <w:rPr>
          <w:color w:val="000000" w:themeColor="text1"/>
          <w:lang w:val="cs-CZ"/>
        </w:rPr>
        <w:t>,</w:t>
      </w:r>
    </w:p>
    <w:p w14:paraId="7C6202D7" w14:textId="77777777" w:rsidR="00174C96" w:rsidRPr="00A503B7" w:rsidRDefault="00174C96" w:rsidP="00174C96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elektroniczno-cyfrowa kontrola przepływu gazu, make-up</w:t>
      </w:r>
      <w:r w:rsidR="00F52117" w:rsidRPr="00A503B7">
        <w:rPr>
          <w:color w:val="000000" w:themeColor="text1"/>
          <w:lang w:val="cs-CZ"/>
        </w:rPr>
        <w:t>,</w:t>
      </w:r>
    </w:p>
    <w:p w14:paraId="5713F00F" w14:textId="77777777" w:rsidR="00174C96" w:rsidRPr="00A503B7" w:rsidRDefault="00174C96" w:rsidP="00174C96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automatyczny zapłon</w:t>
      </w:r>
      <w:r w:rsidR="00F52117" w:rsidRPr="00A503B7">
        <w:rPr>
          <w:color w:val="000000" w:themeColor="text1"/>
          <w:lang w:val="cs-CZ"/>
        </w:rPr>
        <w:t>,</w:t>
      </w:r>
    </w:p>
    <w:p w14:paraId="32ED5654" w14:textId="77777777" w:rsidR="00DE3436" w:rsidRPr="00A503B7" w:rsidRDefault="00950B7E" w:rsidP="00DE3436">
      <w:pPr>
        <w:pStyle w:val="Nagwek1"/>
        <w:rPr>
          <w:color w:val="000000" w:themeColor="text1"/>
        </w:rPr>
      </w:pPr>
      <w:r w:rsidRPr="00A503B7">
        <w:rPr>
          <w:color w:val="000000" w:themeColor="text1"/>
          <w:lang w:val="cs-CZ"/>
        </w:rPr>
        <w:t>Oprogramowanie</w:t>
      </w:r>
      <w:r w:rsidR="00590CFC" w:rsidRPr="00A503B7">
        <w:rPr>
          <w:color w:val="000000" w:themeColor="text1"/>
        </w:rPr>
        <w:t xml:space="preserve"> </w:t>
      </w:r>
      <w:r w:rsidR="00590CFC" w:rsidRPr="00A503B7">
        <w:rPr>
          <w:color w:val="000000" w:themeColor="text1"/>
          <w:lang w:val="cs-CZ"/>
        </w:rPr>
        <w:t>spełniajace nastepujące parametry:</w:t>
      </w:r>
    </w:p>
    <w:p w14:paraId="5615970D" w14:textId="77777777" w:rsidR="00DE3436" w:rsidRPr="00A503B7" w:rsidRDefault="006F194C" w:rsidP="00486999">
      <w:pPr>
        <w:pStyle w:val="Nagwek2"/>
        <w:numPr>
          <w:ilvl w:val="0"/>
          <w:numId w:val="4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o</w:t>
      </w:r>
      <w:r w:rsidR="00DE3436" w:rsidRPr="00A503B7">
        <w:rPr>
          <w:color w:val="000000" w:themeColor="text1"/>
          <w:lang w:val="cs-CZ"/>
        </w:rPr>
        <w:t>programowanie pracujące w środowisku Windows 10</w:t>
      </w:r>
      <w:r w:rsidR="00363518" w:rsidRPr="00A503B7">
        <w:rPr>
          <w:color w:val="000000" w:themeColor="text1"/>
          <w:lang w:val="cs-CZ"/>
        </w:rPr>
        <w:t xml:space="preserve"> lub równoważnym</w:t>
      </w:r>
      <w:r w:rsidRPr="00A503B7">
        <w:rPr>
          <w:color w:val="000000" w:themeColor="text1"/>
          <w:lang w:val="cs-CZ"/>
        </w:rPr>
        <w:t>,</w:t>
      </w:r>
    </w:p>
    <w:p w14:paraId="1550B2F4" w14:textId="77777777" w:rsidR="00DE3436" w:rsidRPr="00A503B7" w:rsidRDefault="006F194C" w:rsidP="00DE3436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u</w:t>
      </w:r>
      <w:r w:rsidR="00DE3436" w:rsidRPr="00A503B7">
        <w:rPr>
          <w:color w:val="000000" w:themeColor="text1"/>
          <w:lang w:val="cs-CZ"/>
        </w:rPr>
        <w:t>możliwiające pełne sterowanie pracą wszystkich podzespołów chromatografu oraz zbieranie i</w:t>
      </w:r>
      <w:r w:rsidR="00363518" w:rsidRPr="00A503B7">
        <w:rPr>
          <w:color w:val="000000" w:themeColor="text1"/>
          <w:lang w:val="cs-CZ"/>
        </w:rPr>
        <w:t> </w:t>
      </w:r>
      <w:r w:rsidR="00DE3436" w:rsidRPr="00A503B7">
        <w:rPr>
          <w:color w:val="000000" w:themeColor="text1"/>
          <w:lang w:val="cs-CZ"/>
        </w:rPr>
        <w:t>obróbkę danych chromatograficznych</w:t>
      </w:r>
      <w:r w:rsidRPr="00A503B7">
        <w:rPr>
          <w:color w:val="000000" w:themeColor="text1"/>
          <w:lang w:val="cs-CZ"/>
        </w:rPr>
        <w:t>,</w:t>
      </w:r>
    </w:p>
    <w:p w14:paraId="53EDFD53" w14:textId="77777777" w:rsidR="00950B7E" w:rsidRPr="00A503B7" w:rsidRDefault="006F194C" w:rsidP="00950B7E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o</w:t>
      </w:r>
      <w:r w:rsidR="00950B7E" w:rsidRPr="00A503B7">
        <w:rPr>
          <w:color w:val="000000" w:themeColor="text1"/>
          <w:lang w:val="cs-CZ"/>
        </w:rPr>
        <w:t>programowanie z pełnymi polskimi instrukcjami i pracujące pod polskojęzycznym systemem operacyjnym</w:t>
      </w:r>
      <w:r w:rsidR="003F08F7" w:rsidRPr="00A503B7">
        <w:rPr>
          <w:color w:val="000000" w:themeColor="text1"/>
          <w:lang w:val="cs-CZ"/>
        </w:rPr>
        <w:t xml:space="preserve"> bez konieczności zmian w ustawieniach systemu Windows</w:t>
      </w:r>
      <w:r w:rsidR="00EE2C66" w:rsidRPr="00A503B7">
        <w:rPr>
          <w:color w:val="000000" w:themeColor="text1"/>
          <w:lang w:val="cs-CZ"/>
        </w:rPr>
        <w:t xml:space="preserve"> (lub innym równoważnym systemie operacujnym)</w:t>
      </w:r>
      <w:r w:rsidRPr="00A503B7">
        <w:rPr>
          <w:color w:val="000000" w:themeColor="text1"/>
          <w:lang w:val="cs-CZ"/>
        </w:rPr>
        <w:t>,</w:t>
      </w:r>
    </w:p>
    <w:p w14:paraId="6C1C4C51" w14:textId="77777777" w:rsidR="00950B7E" w:rsidRPr="00A503B7" w:rsidRDefault="006F194C" w:rsidP="00950B7E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o</w:t>
      </w:r>
      <w:r w:rsidR="00950B7E" w:rsidRPr="00A503B7">
        <w:rPr>
          <w:color w:val="000000" w:themeColor="text1"/>
          <w:lang w:val="cs-CZ"/>
        </w:rPr>
        <w:t>programowanie z funkcją automatycznego dostosowywania czasów retencji w oparciu o liniowy indeks retencji przy zachowaniu wartości ciśnienia i przepływu w metodzie,</w:t>
      </w:r>
    </w:p>
    <w:p w14:paraId="14A8A03C" w14:textId="77777777" w:rsidR="00436FCA" w:rsidRPr="00A503B7" w:rsidRDefault="006F194C" w:rsidP="000A2A61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j</w:t>
      </w:r>
      <w:r w:rsidR="00DE3436" w:rsidRPr="00A503B7">
        <w:rPr>
          <w:color w:val="000000" w:themeColor="text1"/>
          <w:lang w:val="cs-CZ"/>
        </w:rPr>
        <w:t>ednostka ster</w:t>
      </w:r>
      <w:r w:rsidR="00950B7E" w:rsidRPr="00A503B7">
        <w:rPr>
          <w:color w:val="000000" w:themeColor="text1"/>
          <w:lang w:val="cs-CZ"/>
        </w:rPr>
        <w:t>ująca z monitorem co najmniej 21</w:t>
      </w:r>
      <w:r w:rsidR="00DE3436" w:rsidRPr="00A503B7">
        <w:rPr>
          <w:color w:val="000000" w:themeColor="text1"/>
          <w:lang w:val="cs-CZ"/>
        </w:rPr>
        <w:t xml:space="preserve">” LCD i systemem operacyjnym Windows </w:t>
      </w:r>
      <w:r w:rsidR="00436FCA" w:rsidRPr="00A503B7">
        <w:rPr>
          <w:color w:val="000000" w:themeColor="text1"/>
          <w:lang w:val="cs-CZ"/>
        </w:rPr>
        <w:t>10</w:t>
      </w:r>
      <w:r w:rsidR="00950B7E" w:rsidRPr="00A503B7">
        <w:rPr>
          <w:color w:val="000000" w:themeColor="text1"/>
          <w:lang w:val="cs-CZ"/>
        </w:rPr>
        <w:t xml:space="preserve"> lub równoważny</w:t>
      </w:r>
      <w:r w:rsidR="006B0EC2" w:rsidRPr="00A503B7">
        <w:rPr>
          <w:color w:val="000000" w:themeColor="text1"/>
          <w:lang w:val="cs-CZ"/>
        </w:rPr>
        <w:t xml:space="preserve"> oraz drukarką laserową </w:t>
      </w:r>
      <w:r w:rsidR="00DE3436" w:rsidRPr="00A503B7">
        <w:rPr>
          <w:color w:val="000000" w:themeColor="text1"/>
          <w:lang w:val="cs-CZ"/>
        </w:rPr>
        <w:t>w</w:t>
      </w:r>
      <w:r w:rsidR="003A01A3" w:rsidRPr="00A503B7">
        <w:rPr>
          <w:color w:val="000000" w:themeColor="text1"/>
          <w:lang w:val="cs-CZ"/>
        </w:rPr>
        <w:t xml:space="preserve"> </w:t>
      </w:r>
      <w:r w:rsidR="00DE3436" w:rsidRPr="00A503B7">
        <w:rPr>
          <w:color w:val="000000" w:themeColor="text1"/>
          <w:lang w:val="cs-CZ"/>
        </w:rPr>
        <w:t xml:space="preserve">konfiguracji wymaganej przez </w:t>
      </w:r>
      <w:r w:rsidR="00950B7E" w:rsidRPr="00A503B7">
        <w:rPr>
          <w:color w:val="000000" w:themeColor="text1"/>
          <w:lang w:val="cs-CZ"/>
        </w:rPr>
        <w:t>producenta chromatografu</w:t>
      </w:r>
      <w:r w:rsidRPr="00A503B7">
        <w:rPr>
          <w:color w:val="000000" w:themeColor="text1"/>
          <w:lang w:val="cs-CZ"/>
        </w:rPr>
        <w:t>,</w:t>
      </w:r>
    </w:p>
    <w:p w14:paraId="2417EB5A" w14:textId="77777777" w:rsidR="00220041" w:rsidRPr="00A503B7" w:rsidRDefault="00220041" w:rsidP="00220041">
      <w:pPr>
        <w:pStyle w:val="Nagwek1"/>
        <w:rPr>
          <w:bCs/>
          <w:color w:val="000000" w:themeColor="text1"/>
        </w:rPr>
      </w:pPr>
      <w:r w:rsidRPr="00A503B7">
        <w:rPr>
          <w:color w:val="000000" w:themeColor="text1"/>
        </w:rPr>
        <w:t xml:space="preserve">Generatory </w:t>
      </w:r>
      <w:r w:rsidR="0012397F" w:rsidRPr="00A503B7">
        <w:rPr>
          <w:color w:val="000000" w:themeColor="text1"/>
        </w:rPr>
        <w:t xml:space="preserve">czystych </w:t>
      </w:r>
      <w:r w:rsidRPr="00A503B7">
        <w:rPr>
          <w:color w:val="000000" w:themeColor="text1"/>
        </w:rPr>
        <w:t>gazów</w:t>
      </w:r>
      <w:r w:rsidR="0012397F" w:rsidRPr="00A503B7">
        <w:rPr>
          <w:color w:val="000000" w:themeColor="text1"/>
        </w:rPr>
        <w:t xml:space="preserve"> do chromatografu GC</w:t>
      </w:r>
      <w:r w:rsidR="006F194C" w:rsidRPr="00A503B7">
        <w:rPr>
          <w:color w:val="000000" w:themeColor="text1"/>
        </w:rPr>
        <w:t xml:space="preserve"> spełniające następujące parametry</w:t>
      </w:r>
      <w:r w:rsidR="001A2135" w:rsidRPr="00A503B7">
        <w:rPr>
          <w:color w:val="000000" w:themeColor="text1"/>
        </w:rPr>
        <w:t>:</w:t>
      </w:r>
    </w:p>
    <w:p w14:paraId="44AC8F19" w14:textId="77777777" w:rsidR="00220041" w:rsidRPr="00A503B7" w:rsidRDefault="006F194C" w:rsidP="006F194C">
      <w:pPr>
        <w:pStyle w:val="Nagwek2"/>
        <w:numPr>
          <w:ilvl w:val="0"/>
          <w:numId w:val="0"/>
        </w:numPr>
        <w:ind w:left="360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 xml:space="preserve">6.1. </w:t>
      </w:r>
      <w:r w:rsidR="00220041" w:rsidRPr="00A503B7">
        <w:rPr>
          <w:color w:val="000000" w:themeColor="text1"/>
          <w:lang w:val="cs-CZ"/>
        </w:rPr>
        <w:t>Generator wodoru</w:t>
      </w:r>
      <w:r w:rsidR="001A2135" w:rsidRPr="00A503B7">
        <w:rPr>
          <w:color w:val="000000" w:themeColor="text1"/>
          <w:lang w:val="cs-CZ"/>
        </w:rPr>
        <w:t>:</w:t>
      </w:r>
    </w:p>
    <w:p w14:paraId="2AFA7CCA" w14:textId="77777777" w:rsidR="0038207B" w:rsidRPr="00A503B7" w:rsidRDefault="00220041" w:rsidP="00572561">
      <w:pPr>
        <w:pStyle w:val="Nagwek2"/>
        <w:numPr>
          <w:ilvl w:val="0"/>
          <w:numId w:val="12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wydajność maksymalna: 1</w:t>
      </w:r>
      <w:r w:rsidR="0038207B" w:rsidRPr="00A503B7">
        <w:rPr>
          <w:color w:val="000000" w:themeColor="text1"/>
          <w:lang w:val="cs-CZ"/>
        </w:rPr>
        <w:t>00 ml/min</w:t>
      </w:r>
      <w:r w:rsidR="00572561" w:rsidRPr="00A503B7">
        <w:rPr>
          <w:color w:val="000000" w:themeColor="text1"/>
          <w:lang w:val="cs-CZ"/>
        </w:rPr>
        <w:t>,</w:t>
      </w:r>
    </w:p>
    <w:p w14:paraId="66920887" w14:textId="77777777" w:rsidR="0038207B" w:rsidRPr="00A503B7" w:rsidRDefault="00220041" w:rsidP="00486999">
      <w:pPr>
        <w:pStyle w:val="Nagwek2"/>
        <w:numPr>
          <w:ilvl w:val="0"/>
          <w:numId w:val="12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czystość generowanego gazu  ≥ 99,9995 %;</w:t>
      </w:r>
    </w:p>
    <w:p w14:paraId="0B5E1743" w14:textId="77777777" w:rsidR="0038207B" w:rsidRPr="00A503B7" w:rsidRDefault="00220041" w:rsidP="00486999">
      <w:pPr>
        <w:pStyle w:val="Nagwek2"/>
        <w:numPr>
          <w:ilvl w:val="0"/>
          <w:numId w:val="12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zakres ciśnienia wylotowego wodoru conajmniej od 0 do 6,9bar,</w:t>
      </w:r>
    </w:p>
    <w:p w14:paraId="33AF0E40" w14:textId="77777777" w:rsidR="0038207B" w:rsidRPr="00A503B7" w:rsidRDefault="00220041" w:rsidP="00486999">
      <w:pPr>
        <w:pStyle w:val="Nagwek2"/>
        <w:numPr>
          <w:ilvl w:val="0"/>
          <w:numId w:val="12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działający na zasadzie elektrolizy wody dejonizowanej</w:t>
      </w:r>
      <w:r w:rsidR="0005260F" w:rsidRPr="00A503B7">
        <w:rPr>
          <w:color w:val="000000" w:themeColor="text1"/>
          <w:lang w:val="cs-CZ"/>
        </w:rPr>
        <w:t>,</w:t>
      </w:r>
    </w:p>
    <w:p w14:paraId="5DC28DD5" w14:textId="77777777" w:rsidR="0038207B" w:rsidRPr="00A503B7" w:rsidRDefault="00220041" w:rsidP="00486999">
      <w:pPr>
        <w:pStyle w:val="Nagwek2"/>
        <w:numPr>
          <w:ilvl w:val="0"/>
          <w:numId w:val="12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wbudowany system automatycznego napełniania wody</w:t>
      </w:r>
      <w:r w:rsidR="0005260F" w:rsidRPr="00A503B7">
        <w:rPr>
          <w:color w:val="000000" w:themeColor="text1"/>
          <w:lang w:val="cs-CZ"/>
        </w:rPr>
        <w:t>,</w:t>
      </w:r>
    </w:p>
    <w:p w14:paraId="0BC80364" w14:textId="77777777" w:rsidR="0038207B" w:rsidRPr="00A503B7" w:rsidRDefault="0038207B" w:rsidP="00486999">
      <w:pPr>
        <w:pStyle w:val="Nagwek2"/>
        <w:numPr>
          <w:ilvl w:val="0"/>
          <w:numId w:val="12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m</w:t>
      </w:r>
      <w:r w:rsidR="00220041" w:rsidRPr="00A503B7">
        <w:rPr>
          <w:color w:val="000000" w:themeColor="text1"/>
          <w:lang w:val="cs-CZ"/>
        </w:rPr>
        <w:t>ak</w:t>
      </w:r>
      <w:r w:rsidR="009001D6" w:rsidRPr="00A503B7">
        <w:rPr>
          <w:color w:val="000000" w:themeColor="text1"/>
          <w:lang w:val="cs-CZ"/>
        </w:rPr>
        <w:t xml:space="preserve">symalny pobór wody do </w:t>
      </w:r>
      <w:r w:rsidR="00056E5B" w:rsidRPr="00A503B7">
        <w:rPr>
          <w:color w:val="000000" w:themeColor="text1"/>
          <w:lang w:val="cs-CZ"/>
        </w:rPr>
        <w:t xml:space="preserve">nie większej niż </w:t>
      </w:r>
      <w:r w:rsidR="009001D6" w:rsidRPr="00A503B7">
        <w:rPr>
          <w:color w:val="000000" w:themeColor="text1"/>
          <w:lang w:val="cs-CZ"/>
        </w:rPr>
        <w:t>0,12</w:t>
      </w:r>
      <w:r w:rsidR="00220041" w:rsidRPr="00A503B7">
        <w:rPr>
          <w:color w:val="000000" w:themeColor="text1"/>
          <w:lang w:val="cs-CZ"/>
        </w:rPr>
        <w:t xml:space="preserve"> </w:t>
      </w:r>
      <w:r w:rsidR="00EE2C66" w:rsidRPr="00A503B7">
        <w:rPr>
          <w:color w:val="000000" w:themeColor="text1"/>
          <w:lang w:val="cs-CZ"/>
        </w:rPr>
        <w:t>l</w:t>
      </w:r>
      <w:r w:rsidR="00220041" w:rsidRPr="00A503B7">
        <w:rPr>
          <w:color w:val="000000" w:themeColor="text1"/>
          <w:lang w:val="cs-CZ"/>
        </w:rPr>
        <w:t>/dzień</w:t>
      </w:r>
      <w:r w:rsidR="0005260F" w:rsidRPr="00A503B7">
        <w:rPr>
          <w:color w:val="000000" w:themeColor="text1"/>
          <w:lang w:val="cs-CZ"/>
        </w:rPr>
        <w:t>,</w:t>
      </w:r>
    </w:p>
    <w:p w14:paraId="1336D318" w14:textId="77777777" w:rsidR="0038207B" w:rsidRPr="00A503B7" w:rsidRDefault="0038207B" w:rsidP="00486999">
      <w:pPr>
        <w:pStyle w:val="Nagwek2"/>
        <w:numPr>
          <w:ilvl w:val="0"/>
          <w:numId w:val="12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s</w:t>
      </w:r>
      <w:r w:rsidR="00220041" w:rsidRPr="00A503B7">
        <w:rPr>
          <w:color w:val="000000" w:themeColor="text1"/>
          <w:lang w:val="cs-CZ"/>
        </w:rPr>
        <w:t>ystem osuszania wspomagający czystość gazu</w:t>
      </w:r>
      <w:r w:rsidR="0005260F" w:rsidRPr="00A503B7">
        <w:rPr>
          <w:color w:val="000000" w:themeColor="text1"/>
          <w:lang w:val="cs-CZ"/>
        </w:rPr>
        <w:t>,</w:t>
      </w:r>
    </w:p>
    <w:p w14:paraId="394D094D" w14:textId="77777777" w:rsidR="0038207B" w:rsidRPr="00A503B7" w:rsidRDefault="0038207B" w:rsidP="00486999">
      <w:pPr>
        <w:pStyle w:val="Nagwek2"/>
        <w:numPr>
          <w:ilvl w:val="0"/>
          <w:numId w:val="12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w</w:t>
      </w:r>
      <w:r w:rsidR="00220041" w:rsidRPr="00A503B7">
        <w:rPr>
          <w:color w:val="000000" w:themeColor="text1"/>
          <w:lang w:val="cs-CZ"/>
        </w:rPr>
        <w:t>budowany system detekcji przecieków z automatyczną funkcją wyłączenia generatora</w:t>
      </w:r>
      <w:r w:rsidR="0005260F" w:rsidRPr="00A503B7">
        <w:rPr>
          <w:color w:val="000000" w:themeColor="text1"/>
          <w:lang w:val="cs-CZ"/>
        </w:rPr>
        <w:t>,</w:t>
      </w:r>
    </w:p>
    <w:p w14:paraId="5B6A90AF" w14:textId="77777777" w:rsidR="0038207B" w:rsidRPr="00A503B7" w:rsidRDefault="0038207B" w:rsidP="00486999">
      <w:pPr>
        <w:pStyle w:val="Nagwek2"/>
        <w:numPr>
          <w:ilvl w:val="0"/>
          <w:numId w:val="12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s</w:t>
      </w:r>
      <w:r w:rsidR="00220041" w:rsidRPr="00A503B7">
        <w:rPr>
          <w:color w:val="000000" w:themeColor="text1"/>
          <w:lang w:val="cs-CZ"/>
        </w:rPr>
        <w:t>ystem zabezpieczający przed rozszczelnieniem i niekontrolowanym wypływem nadmiaru wodoru</w:t>
      </w:r>
      <w:r w:rsidR="0005260F" w:rsidRPr="00A503B7">
        <w:rPr>
          <w:color w:val="000000" w:themeColor="text1"/>
          <w:lang w:val="cs-CZ"/>
        </w:rPr>
        <w:t>,</w:t>
      </w:r>
    </w:p>
    <w:p w14:paraId="223D6EE1" w14:textId="77777777" w:rsidR="0038207B" w:rsidRPr="00A503B7" w:rsidRDefault="0038207B" w:rsidP="00486999">
      <w:pPr>
        <w:pStyle w:val="Nagwek2"/>
        <w:numPr>
          <w:ilvl w:val="0"/>
          <w:numId w:val="12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z</w:t>
      </w:r>
      <w:r w:rsidR="00220041" w:rsidRPr="00A503B7">
        <w:rPr>
          <w:color w:val="000000" w:themeColor="text1"/>
          <w:lang w:val="cs-CZ"/>
        </w:rPr>
        <w:t>minimalizowana obsługa - tylko wymiana dejonizatorów oraz żelu krzemionkowego</w:t>
      </w:r>
      <w:r w:rsidR="0005260F" w:rsidRPr="00A503B7">
        <w:rPr>
          <w:color w:val="000000" w:themeColor="text1"/>
          <w:lang w:val="cs-CZ"/>
        </w:rPr>
        <w:t>,</w:t>
      </w:r>
    </w:p>
    <w:p w14:paraId="29D37765" w14:textId="77777777" w:rsidR="0038207B" w:rsidRPr="00A503B7" w:rsidRDefault="0038207B" w:rsidP="00486999">
      <w:pPr>
        <w:pStyle w:val="Nagwek2"/>
        <w:numPr>
          <w:ilvl w:val="0"/>
          <w:numId w:val="12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p</w:t>
      </w:r>
      <w:r w:rsidR="00220041" w:rsidRPr="00A503B7">
        <w:rPr>
          <w:color w:val="000000" w:themeColor="text1"/>
          <w:lang w:val="cs-CZ"/>
        </w:rPr>
        <w:t>rodukcja wodoru „na zawołanie” – brak dużego zbiornika na wodór</w:t>
      </w:r>
      <w:r w:rsidR="0005260F" w:rsidRPr="00A503B7">
        <w:rPr>
          <w:color w:val="000000" w:themeColor="text1"/>
          <w:lang w:val="cs-CZ"/>
        </w:rPr>
        <w:t>,</w:t>
      </w:r>
    </w:p>
    <w:p w14:paraId="30982660" w14:textId="77777777" w:rsidR="00220041" w:rsidRPr="00A503B7" w:rsidRDefault="00220041" w:rsidP="00D65AC4">
      <w:pPr>
        <w:pStyle w:val="Nagwek2"/>
        <w:numPr>
          <w:ilvl w:val="1"/>
          <w:numId w:val="2"/>
        </w:numPr>
        <w:ind w:left="851" w:hanging="491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 xml:space="preserve">Generator powietrza zerowego wraz </w:t>
      </w:r>
      <w:r w:rsidR="00314D67" w:rsidRPr="00A503B7">
        <w:rPr>
          <w:color w:val="000000" w:themeColor="text1"/>
          <w:lang w:val="cs-CZ"/>
        </w:rPr>
        <w:t xml:space="preserve">z kompatybilnym </w:t>
      </w:r>
      <w:r w:rsidR="007C4B1D" w:rsidRPr="00A503B7">
        <w:rPr>
          <w:color w:val="000000" w:themeColor="text1"/>
          <w:lang w:val="cs-CZ"/>
        </w:rPr>
        <w:t xml:space="preserve">bezolejowym </w:t>
      </w:r>
      <w:r w:rsidR="009001D6" w:rsidRPr="00A503B7">
        <w:rPr>
          <w:color w:val="000000" w:themeColor="text1"/>
          <w:lang w:val="cs-CZ"/>
        </w:rPr>
        <w:t xml:space="preserve">kompresorem powietrza </w:t>
      </w:r>
      <w:r w:rsidR="00D65AC4" w:rsidRPr="00A503B7">
        <w:rPr>
          <w:color w:val="000000" w:themeColor="text1"/>
          <w:lang w:val="cs-CZ"/>
        </w:rPr>
        <w:t xml:space="preserve"> o </w:t>
      </w:r>
      <w:r w:rsidR="0038207B" w:rsidRPr="00A503B7">
        <w:rPr>
          <w:color w:val="000000" w:themeColor="text1"/>
          <w:lang w:val="cs-CZ"/>
        </w:rPr>
        <w:t>maksymalnej wydajności 120psi</w:t>
      </w:r>
      <w:r w:rsidR="001A2135" w:rsidRPr="00A503B7">
        <w:rPr>
          <w:color w:val="000000" w:themeColor="text1"/>
          <w:lang w:val="cs-CZ"/>
        </w:rPr>
        <w:t>:</w:t>
      </w:r>
    </w:p>
    <w:p w14:paraId="5804EBB1" w14:textId="77777777" w:rsidR="009001D6" w:rsidRPr="00A503B7" w:rsidRDefault="0038207B" w:rsidP="00572561">
      <w:pPr>
        <w:pStyle w:val="Nagwek2"/>
        <w:numPr>
          <w:ilvl w:val="0"/>
          <w:numId w:val="11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lastRenderedPageBreak/>
        <w:t>wydajność maksymalna generatora nie mniej niż 1</w:t>
      </w:r>
      <w:r w:rsidR="009001D6" w:rsidRPr="00A503B7">
        <w:rPr>
          <w:color w:val="000000" w:themeColor="text1"/>
          <w:lang w:val="cs-CZ"/>
        </w:rPr>
        <w:t xml:space="preserve">,5 </w:t>
      </w:r>
      <w:r w:rsidR="00EE2C66" w:rsidRPr="00A503B7">
        <w:rPr>
          <w:color w:val="000000" w:themeColor="text1"/>
          <w:lang w:val="cs-CZ"/>
        </w:rPr>
        <w:t>l</w:t>
      </w:r>
      <w:r w:rsidRPr="00A503B7">
        <w:rPr>
          <w:color w:val="000000" w:themeColor="text1"/>
          <w:lang w:val="cs-CZ"/>
        </w:rPr>
        <w:t>/min</w:t>
      </w:r>
      <w:r w:rsidR="00550162" w:rsidRPr="00A503B7">
        <w:rPr>
          <w:color w:val="000000" w:themeColor="text1"/>
          <w:lang w:val="cs-CZ"/>
        </w:rPr>
        <w:t>,</w:t>
      </w:r>
    </w:p>
    <w:p w14:paraId="4FD2D5B1" w14:textId="77777777" w:rsidR="0038207B" w:rsidRPr="00A503B7" w:rsidRDefault="009001D6" w:rsidP="00486999">
      <w:pPr>
        <w:pStyle w:val="Nagwek2"/>
        <w:numPr>
          <w:ilvl w:val="0"/>
          <w:numId w:val="11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c</w:t>
      </w:r>
      <w:r w:rsidR="0038207B" w:rsidRPr="00A503B7">
        <w:rPr>
          <w:color w:val="000000" w:themeColor="text1"/>
          <w:lang w:val="cs-CZ"/>
        </w:rPr>
        <w:t>iśnienie maksymalne co najmniej 80 psi/5.5 bar</w:t>
      </w:r>
      <w:r w:rsidR="00550162" w:rsidRPr="00A503B7">
        <w:rPr>
          <w:color w:val="000000" w:themeColor="text1"/>
          <w:lang w:val="cs-CZ"/>
        </w:rPr>
        <w:t>,</w:t>
      </w:r>
    </w:p>
    <w:p w14:paraId="665CD2D2" w14:textId="77777777" w:rsidR="00220041" w:rsidRPr="00A503B7" w:rsidRDefault="0038207B" w:rsidP="00572561">
      <w:pPr>
        <w:pStyle w:val="Nagwek2"/>
        <w:numPr>
          <w:ilvl w:val="0"/>
          <w:numId w:val="11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c</w:t>
      </w:r>
      <w:r w:rsidR="00723C9A" w:rsidRPr="00A503B7">
        <w:rPr>
          <w:color w:val="000000" w:themeColor="text1"/>
          <w:lang w:val="cs-CZ"/>
        </w:rPr>
        <w:t>iśnienie na wylocie co</w:t>
      </w:r>
      <w:r w:rsidRPr="00A503B7">
        <w:rPr>
          <w:color w:val="000000" w:themeColor="text1"/>
          <w:lang w:val="cs-CZ"/>
        </w:rPr>
        <w:t>najmniej w zakresie 6,2-10 bar</w:t>
      </w:r>
      <w:r w:rsidR="00550162" w:rsidRPr="00A503B7">
        <w:rPr>
          <w:color w:val="000000" w:themeColor="text1"/>
          <w:lang w:val="cs-CZ"/>
        </w:rPr>
        <w:t>,</w:t>
      </w:r>
    </w:p>
    <w:p w14:paraId="1210B53B" w14:textId="77777777" w:rsidR="00DE3436" w:rsidRPr="00A503B7" w:rsidRDefault="00BB0A07" w:rsidP="00DE3436">
      <w:pPr>
        <w:pStyle w:val="Nagwek1"/>
        <w:rPr>
          <w:bCs/>
          <w:color w:val="000000" w:themeColor="text1"/>
        </w:rPr>
      </w:pPr>
      <w:r w:rsidRPr="00A503B7">
        <w:rPr>
          <w:bCs/>
          <w:color w:val="000000" w:themeColor="text1"/>
          <w:lang w:val="cs-CZ"/>
        </w:rPr>
        <w:t>Wymagane o</w:t>
      </w:r>
      <w:r w:rsidR="00DE3436" w:rsidRPr="00A503B7">
        <w:rPr>
          <w:bCs/>
          <w:color w:val="000000" w:themeColor="text1"/>
          <w:lang w:val="cs-CZ"/>
        </w:rPr>
        <w:t>przyrządowanie</w:t>
      </w:r>
      <w:r w:rsidR="00DE3436" w:rsidRPr="00A503B7">
        <w:rPr>
          <w:color w:val="000000" w:themeColor="text1"/>
        </w:rPr>
        <w:t xml:space="preserve"> dedykow</w:t>
      </w:r>
      <w:r w:rsidR="0038207B" w:rsidRPr="00A503B7">
        <w:rPr>
          <w:color w:val="000000" w:themeColor="text1"/>
        </w:rPr>
        <w:t>ane pracy na chromatografie GC</w:t>
      </w:r>
      <w:r w:rsidR="00DE3436" w:rsidRPr="00A503B7">
        <w:rPr>
          <w:color w:val="000000" w:themeColor="text1"/>
        </w:rPr>
        <w:t>:</w:t>
      </w:r>
    </w:p>
    <w:p w14:paraId="26056456" w14:textId="77777777" w:rsidR="00DE3436" w:rsidRPr="00A503B7" w:rsidRDefault="00550162" w:rsidP="00486999">
      <w:pPr>
        <w:pStyle w:val="Nagwek2"/>
        <w:numPr>
          <w:ilvl w:val="0"/>
          <w:numId w:val="6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z</w:t>
      </w:r>
      <w:r w:rsidR="00DE3436" w:rsidRPr="00A503B7">
        <w:rPr>
          <w:color w:val="000000" w:themeColor="text1"/>
          <w:lang w:val="cs-CZ"/>
        </w:rPr>
        <w:t>estaw startowy do zainstalowania chromatografu i rozpoczęcia na nim pracy, zawierający wszystkie niezbędne element</w:t>
      </w:r>
      <w:r w:rsidR="001771C4" w:rsidRPr="00A503B7">
        <w:rPr>
          <w:color w:val="000000" w:themeColor="text1"/>
          <w:lang w:val="cs-CZ"/>
        </w:rPr>
        <w:t>y do jego uruchomienia</w:t>
      </w:r>
      <w:r w:rsidR="00070BC7" w:rsidRPr="00A503B7">
        <w:rPr>
          <w:color w:val="000000" w:themeColor="text1"/>
          <w:lang w:val="cs-CZ"/>
        </w:rPr>
        <w:t>, w tym również doloty gazowe niezbędne do podłączenia gazów do chromatografu oraz generatorów</w:t>
      </w:r>
      <w:r w:rsidRPr="00A503B7">
        <w:rPr>
          <w:color w:val="000000" w:themeColor="text1"/>
          <w:lang w:val="cs-CZ"/>
        </w:rPr>
        <w:t>,</w:t>
      </w:r>
    </w:p>
    <w:p w14:paraId="37E71128" w14:textId="77777777" w:rsidR="001771C4" w:rsidRPr="00A503B7" w:rsidRDefault="00550162" w:rsidP="00486999">
      <w:pPr>
        <w:pStyle w:val="Nagwek2"/>
        <w:numPr>
          <w:ilvl w:val="0"/>
          <w:numId w:val="6"/>
        </w:numPr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z</w:t>
      </w:r>
      <w:r w:rsidR="001771C4" w:rsidRPr="00A503B7">
        <w:rPr>
          <w:color w:val="000000" w:themeColor="text1"/>
          <w:lang w:val="cs-CZ"/>
        </w:rPr>
        <w:t>estaw materiałów eksploatacyjnych takich  jak: strzykawka 10</w:t>
      </w:r>
      <w:r w:rsidR="00EE2C66" w:rsidRPr="00A503B7">
        <w:rPr>
          <w:color w:val="000000" w:themeColor="text1"/>
          <w:lang w:val="cs-CZ"/>
        </w:rPr>
        <w:t>µ</w:t>
      </w:r>
      <w:r w:rsidR="001771C4" w:rsidRPr="00A503B7">
        <w:rPr>
          <w:color w:val="000000" w:themeColor="text1"/>
          <w:lang w:val="cs-CZ"/>
        </w:rPr>
        <w:t>l (1szt.), septy wysokotemperaturowe 1op. (50 szt.), wkładki szklane split/splitless (3szt.), ferule do kolumn 0,5mm (10 szt.), nakrętki do mocowania kolumn (4 szt.), O-ring (5szt.)</w:t>
      </w:r>
      <w:r w:rsidRPr="00A503B7">
        <w:rPr>
          <w:color w:val="000000" w:themeColor="text1"/>
          <w:lang w:val="cs-CZ"/>
        </w:rPr>
        <w:t>,</w:t>
      </w:r>
    </w:p>
    <w:p w14:paraId="368A042C" w14:textId="77777777" w:rsidR="00DE3436" w:rsidRPr="00A503B7" w:rsidRDefault="00550162" w:rsidP="00DE3436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z</w:t>
      </w:r>
      <w:r w:rsidR="001771C4" w:rsidRPr="00A503B7">
        <w:rPr>
          <w:color w:val="000000" w:themeColor="text1"/>
          <w:lang w:val="cs-CZ"/>
        </w:rPr>
        <w:t>estaw filtrów ze wskaźnikami zużycia do oczyszczania gazu nośnego oraz gazów do detektora FID umieszczonych na podstawie z możliwości</w:t>
      </w:r>
      <w:r w:rsidR="00EB1CFA" w:rsidRPr="00A503B7">
        <w:rPr>
          <w:color w:val="000000" w:themeColor="text1"/>
          <w:lang w:val="cs-CZ"/>
        </w:rPr>
        <w:t xml:space="preserve">ą łatwej wymiany </w:t>
      </w:r>
      <w:r w:rsidR="00070BC7" w:rsidRPr="00A503B7">
        <w:rPr>
          <w:color w:val="000000" w:themeColor="text1"/>
          <w:lang w:val="cs-CZ"/>
        </w:rPr>
        <w:t>wkładów</w:t>
      </w:r>
      <w:r w:rsidR="00EB1CFA" w:rsidRPr="00A503B7">
        <w:rPr>
          <w:color w:val="000000" w:themeColor="text1"/>
          <w:lang w:val="cs-CZ"/>
        </w:rPr>
        <w:t xml:space="preserve"> na zasadzie szybkozłączek</w:t>
      </w:r>
      <w:r w:rsidRPr="00A503B7">
        <w:rPr>
          <w:color w:val="000000" w:themeColor="text1"/>
          <w:lang w:val="cs-CZ"/>
        </w:rPr>
        <w:t>,</w:t>
      </w:r>
      <w:r w:rsidR="001771C4" w:rsidRPr="00A503B7">
        <w:rPr>
          <w:color w:val="000000" w:themeColor="text1"/>
          <w:lang w:val="cs-CZ"/>
        </w:rPr>
        <w:t xml:space="preserve"> </w:t>
      </w:r>
    </w:p>
    <w:p w14:paraId="67CEE140" w14:textId="77777777" w:rsidR="00DE3436" w:rsidRPr="00A503B7" w:rsidRDefault="00550162" w:rsidP="001771C4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k</w:t>
      </w:r>
      <w:r w:rsidR="001771C4" w:rsidRPr="00A503B7">
        <w:rPr>
          <w:color w:val="000000" w:themeColor="text1"/>
          <w:lang w:val="cs-CZ"/>
        </w:rPr>
        <w:t>olumna do GC o wymiarach 30m x 0,25 µm x 0,25 mm</w:t>
      </w:r>
      <w:r w:rsidRPr="00A503B7">
        <w:rPr>
          <w:color w:val="000000" w:themeColor="text1"/>
          <w:lang w:val="cs-CZ"/>
        </w:rPr>
        <w:t>,</w:t>
      </w:r>
    </w:p>
    <w:p w14:paraId="06A44938" w14:textId="77777777" w:rsidR="00DE3436" w:rsidRPr="00A503B7" w:rsidRDefault="001A6F42" w:rsidP="00BD7EE1">
      <w:pPr>
        <w:pStyle w:val="Nagwek1"/>
        <w:rPr>
          <w:color w:val="000000" w:themeColor="text1"/>
        </w:rPr>
      </w:pPr>
      <w:r w:rsidRPr="00A503B7">
        <w:rPr>
          <w:color w:val="000000" w:themeColor="text1"/>
        </w:rPr>
        <w:t>Termin, warunki do</w:t>
      </w:r>
      <w:r w:rsidR="00DE3436" w:rsidRPr="00A503B7">
        <w:rPr>
          <w:color w:val="000000" w:themeColor="text1"/>
        </w:rPr>
        <w:t>staw</w:t>
      </w:r>
      <w:r w:rsidRPr="00A503B7">
        <w:rPr>
          <w:color w:val="000000" w:themeColor="text1"/>
        </w:rPr>
        <w:t>y oraz wymagane szkolenie</w:t>
      </w:r>
      <w:r w:rsidR="00DE3436" w:rsidRPr="00A503B7">
        <w:rPr>
          <w:color w:val="000000" w:themeColor="text1"/>
        </w:rPr>
        <w:t xml:space="preserve">: </w:t>
      </w:r>
    </w:p>
    <w:p w14:paraId="67998B36" w14:textId="77777777" w:rsidR="00DE3436" w:rsidRPr="00A503B7" w:rsidRDefault="0029305A" w:rsidP="00486999">
      <w:pPr>
        <w:pStyle w:val="Nagwek2"/>
        <w:numPr>
          <w:ilvl w:val="0"/>
          <w:numId w:val="7"/>
        </w:numPr>
        <w:rPr>
          <w:color w:val="000000" w:themeColor="text1"/>
        </w:rPr>
      </w:pPr>
      <w:r w:rsidRPr="00A503B7">
        <w:rPr>
          <w:color w:val="000000" w:themeColor="text1"/>
        </w:rPr>
        <w:t>w</w:t>
      </w:r>
      <w:r w:rsidR="00BB0A07" w:rsidRPr="00A503B7">
        <w:rPr>
          <w:color w:val="000000" w:themeColor="text1"/>
        </w:rPr>
        <w:t>ymagany termin dostawy</w:t>
      </w:r>
      <w:r w:rsidR="001A6F42" w:rsidRPr="00A503B7">
        <w:rPr>
          <w:color w:val="000000" w:themeColor="text1"/>
        </w:rPr>
        <w:t>:</w:t>
      </w:r>
      <w:r w:rsidR="00BB0A07" w:rsidRPr="00A503B7">
        <w:rPr>
          <w:color w:val="000000" w:themeColor="text1"/>
        </w:rPr>
        <w:t xml:space="preserve"> do </w:t>
      </w:r>
      <w:r w:rsidR="009F4E7E" w:rsidRPr="00A503B7">
        <w:rPr>
          <w:color w:val="000000" w:themeColor="text1"/>
        </w:rPr>
        <w:t>6</w:t>
      </w:r>
      <w:r w:rsidR="00DE3436" w:rsidRPr="00A503B7">
        <w:rPr>
          <w:color w:val="000000" w:themeColor="text1"/>
        </w:rPr>
        <w:t xml:space="preserve"> tygodni od daty zawarcia umowy</w:t>
      </w:r>
      <w:r w:rsidRPr="00A503B7">
        <w:rPr>
          <w:color w:val="000000" w:themeColor="text1"/>
        </w:rPr>
        <w:t>,</w:t>
      </w:r>
    </w:p>
    <w:p w14:paraId="087E745B" w14:textId="77777777" w:rsidR="00D134B4" w:rsidRPr="00A503B7" w:rsidRDefault="0029305A" w:rsidP="00DE3436">
      <w:pPr>
        <w:pStyle w:val="Nagwek2"/>
        <w:rPr>
          <w:color w:val="000000" w:themeColor="text1"/>
        </w:rPr>
      </w:pPr>
      <w:r w:rsidRPr="00A503B7">
        <w:rPr>
          <w:color w:val="000000" w:themeColor="text1"/>
        </w:rPr>
        <w:t>p</w:t>
      </w:r>
      <w:r w:rsidR="001A6F42" w:rsidRPr="00A503B7">
        <w:rPr>
          <w:color w:val="000000" w:themeColor="text1"/>
        </w:rPr>
        <w:t>rzedmiot zamówienia o</w:t>
      </w:r>
      <w:r w:rsidR="00DE3436" w:rsidRPr="00A503B7">
        <w:rPr>
          <w:color w:val="000000" w:themeColor="text1"/>
        </w:rPr>
        <w:t>bejmuje</w:t>
      </w:r>
      <w:r w:rsidR="001A6F42" w:rsidRPr="00A503B7">
        <w:rPr>
          <w:color w:val="000000" w:themeColor="text1"/>
        </w:rPr>
        <w:t>:</w:t>
      </w:r>
      <w:r w:rsidR="00DE3436" w:rsidRPr="00A503B7">
        <w:rPr>
          <w:color w:val="000000" w:themeColor="text1"/>
        </w:rPr>
        <w:t xml:space="preserve"> dostawę, instalację</w:t>
      </w:r>
      <w:r w:rsidR="00D134B4" w:rsidRPr="00A503B7">
        <w:rPr>
          <w:color w:val="000000" w:themeColor="text1"/>
        </w:rPr>
        <w:t xml:space="preserve"> na koszt i ryzyko Wykonawcy</w:t>
      </w:r>
      <w:r w:rsidRPr="00A503B7">
        <w:rPr>
          <w:color w:val="000000" w:themeColor="text1"/>
        </w:rPr>
        <w:t>,</w:t>
      </w:r>
    </w:p>
    <w:p w14:paraId="76428373" w14:textId="77777777" w:rsidR="00DE3436" w:rsidRPr="00A503B7" w:rsidRDefault="00D134B4" w:rsidP="00DE3436">
      <w:pPr>
        <w:pStyle w:val="Nagwek2"/>
        <w:rPr>
          <w:color w:val="000000" w:themeColor="text1"/>
        </w:rPr>
      </w:pPr>
      <w:r w:rsidRPr="00A503B7">
        <w:rPr>
          <w:color w:val="000000" w:themeColor="text1"/>
        </w:rPr>
        <w:t>Wykonawca zapewni s</w:t>
      </w:r>
      <w:r w:rsidR="00DE3436" w:rsidRPr="00A503B7">
        <w:rPr>
          <w:color w:val="000000" w:themeColor="text1"/>
        </w:rPr>
        <w:t>zkolenie</w:t>
      </w:r>
      <w:r w:rsidRPr="00A503B7">
        <w:rPr>
          <w:color w:val="000000" w:themeColor="text1"/>
        </w:rPr>
        <w:t>:</w:t>
      </w:r>
      <w:r w:rsidR="00DE3436" w:rsidRPr="00A503B7">
        <w:rPr>
          <w:color w:val="000000" w:themeColor="text1"/>
        </w:rPr>
        <w:t xml:space="preserve"> minimum </w:t>
      </w:r>
      <w:r w:rsidR="00056E5B" w:rsidRPr="00A503B7">
        <w:rPr>
          <w:color w:val="000000" w:themeColor="text1"/>
        </w:rPr>
        <w:t>2</w:t>
      </w:r>
      <w:r w:rsidR="0038207B" w:rsidRPr="00A503B7">
        <w:rPr>
          <w:color w:val="000000" w:themeColor="text1"/>
        </w:rPr>
        <w:t>-dniowe (</w:t>
      </w:r>
      <w:r w:rsidR="00DE3436" w:rsidRPr="00A503B7">
        <w:rPr>
          <w:color w:val="000000" w:themeColor="text1"/>
        </w:rPr>
        <w:t>8 godzinne</w:t>
      </w:r>
      <w:r w:rsidR="0038207B" w:rsidRPr="00A503B7">
        <w:rPr>
          <w:color w:val="000000" w:themeColor="text1"/>
        </w:rPr>
        <w:t>)</w:t>
      </w:r>
      <w:r w:rsidR="001A6F42" w:rsidRPr="00A503B7">
        <w:rPr>
          <w:color w:val="000000" w:themeColor="text1"/>
        </w:rPr>
        <w:t>,</w:t>
      </w:r>
      <w:r w:rsidR="00DE3436" w:rsidRPr="00A503B7">
        <w:rPr>
          <w:color w:val="000000" w:themeColor="text1"/>
        </w:rPr>
        <w:t xml:space="preserve"> dla trzech osób w siedzibie Zamawiającego</w:t>
      </w:r>
      <w:r w:rsidR="0029305A" w:rsidRPr="00A503B7">
        <w:rPr>
          <w:color w:val="000000" w:themeColor="text1"/>
        </w:rPr>
        <w:t>,</w:t>
      </w:r>
    </w:p>
    <w:p w14:paraId="70B9BC0D" w14:textId="77777777" w:rsidR="00DE3436" w:rsidRPr="00A503B7" w:rsidRDefault="00DE3436" w:rsidP="00BD7EE1">
      <w:pPr>
        <w:pStyle w:val="Nagwek1"/>
        <w:rPr>
          <w:color w:val="000000" w:themeColor="text1"/>
          <w:lang w:eastAsia="pl-PL"/>
        </w:rPr>
      </w:pPr>
      <w:r w:rsidRPr="00A503B7">
        <w:rPr>
          <w:color w:val="000000" w:themeColor="text1"/>
          <w:lang w:val="cs-CZ"/>
        </w:rPr>
        <w:t>Gwarancja</w:t>
      </w:r>
      <w:r w:rsidRPr="00A503B7">
        <w:rPr>
          <w:color w:val="000000" w:themeColor="text1"/>
          <w:lang w:eastAsia="pl-PL"/>
        </w:rPr>
        <w:t xml:space="preserve">: </w:t>
      </w:r>
    </w:p>
    <w:p w14:paraId="20702082" w14:textId="77777777" w:rsidR="00DE3436" w:rsidRPr="00A503B7" w:rsidRDefault="0029305A" w:rsidP="00486999">
      <w:pPr>
        <w:pStyle w:val="Nagwek2"/>
        <w:numPr>
          <w:ilvl w:val="0"/>
          <w:numId w:val="8"/>
        </w:numPr>
        <w:spacing w:before="120"/>
        <w:ind w:left="714" w:hanging="357"/>
        <w:rPr>
          <w:color w:val="000000" w:themeColor="text1"/>
          <w:lang w:eastAsia="pl-PL"/>
        </w:rPr>
      </w:pPr>
      <w:r w:rsidRPr="00A503B7">
        <w:rPr>
          <w:color w:val="000000" w:themeColor="text1"/>
        </w:rPr>
        <w:t>m</w:t>
      </w:r>
      <w:r w:rsidR="00DE3436" w:rsidRPr="00A503B7">
        <w:rPr>
          <w:color w:val="000000" w:themeColor="text1"/>
        </w:rPr>
        <w:t>ini</w:t>
      </w:r>
      <w:r w:rsidR="001A6F42" w:rsidRPr="00A503B7">
        <w:rPr>
          <w:color w:val="000000" w:themeColor="text1"/>
        </w:rPr>
        <w:t xml:space="preserve">malny okres gwarancji: </w:t>
      </w:r>
      <w:r w:rsidR="00DE3436" w:rsidRPr="00A503B7">
        <w:rPr>
          <w:color w:val="000000" w:themeColor="text1"/>
          <w:lang w:eastAsia="pl-PL"/>
        </w:rPr>
        <w:t>24 miesiące</w:t>
      </w:r>
      <w:r w:rsidR="001A6F42" w:rsidRPr="00A503B7">
        <w:rPr>
          <w:color w:val="000000" w:themeColor="text1"/>
          <w:lang w:eastAsia="pl-PL"/>
        </w:rPr>
        <w:t>,</w:t>
      </w:r>
      <w:r w:rsidR="00DE3436" w:rsidRPr="00A503B7">
        <w:rPr>
          <w:color w:val="000000" w:themeColor="text1"/>
          <w:lang w:eastAsia="pl-PL"/>
        </w:rPr>
        <w:t xml:space="preserve"> od daty podpisania</w:t>
      </w:r>
      <w:r w:rsidR="00D65AC4" w:rsidRPr="00A503B7">
        <w:rPr>
          <w:color w:val="000000" w:themeColor="text1"/>
          <w:lang w:eastAsia="pl-PL"/>
        </w:rPr>
        <w:t xml:space="preserve"> bezusterkowego</w:t>
      </w:r>
      <w:r w:rsidR="00DE3436" w:rsidRPr="00A503B7">
        <w:rPr>
          <w:color w:val="000000" w:themeColor="text1"/>
          <w:lang w:eastAsia="pl-PL"/>
        </w:rPr>
        <w:t xml:space="preserve"> protokołu odbioru</w:t>
      </w:r>
      <w:r w:rsidRPr="00A503B7">
        <w:rPr>
          <w:color w:val="000000" w:themeColor="text1"/>
          <w:lang w:eastAsia="pl-PL"/>
        </w:rPr>
        <w:t>,</w:t>
      </w:r>
    </w:p>
    <w:p w14:paraId="089BD05B" w14:textId="77777777" w:rsidR="00DE3436" w:rsidRPr="00A503B7" w:rsidRDefault="00DE3436" w:rsidP="00BD7EE1">
      <w:pPr>
        <w:pStyle w:val="Nagwek1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 xml:space="preserve">Serwis: </w:t>
      </w:r>
    </w:p>
    <w:p w14:paraId="5C94DE37" w14:textId="77777777" w:rsidR="00070BC7" w:rsidRPr="00A503B7" w:rsidRDefault="0029305A" w:rsidP="00070BC7">
      <w:pPr>
        <w:pStyle w:val="Nagwek2"/>
        <w:rPr>
          <w:color w:val="000000" w:themeColor="text1"/>
        </w:rPr>
      </w:pPr>
      <w:r w:rsidRPr="00A503B7">
        <w:rPr>
          <w:color w:val="000000" w:themeColor="text1"/>
        </w:rPr>
        <w:t>a</w:t>
      </w:r>
      <w:r w:rsidR="00070BC7" w:rsidRPr="00A503B7">
        <w:rPr>
          <w:color w:val="000000" w:themeColor="text1"/>
        </w:rPr>
        <w:t>utoryzowany serwis na terenie Polski</w:t>
      </w:r>
      <w:r w:rsidRPr="00A503B7">
        <w:rPr>
          <w:color w:val="000000" w:themeColor="text1"/>
        </w:rPr>
        <w:t>,</w:t>
      </w:r>
    </w:p>
    <w:p w14:paraId="561DD5CC" w14:textId="77777777" w:rsidR="00070BC7" w:rsidRPr="00A503B7" w:rsidRDefault="0029305A" w:rsidP="00070BC7">
      <w:pPr>
        <w:pStyle w:val="Nagwek2"/>
        <w:rPr>
          <w:color w:val="000000" w:themeColor="text1"/>
        </w:rPr>
      </w:pPr>
      <w:r w:rsidRPr="00A503B7">
        <w:rPr>
          <w:color w:val="000000" w:themeColor="text1"/>
        </w:rPr>
        <w:t>s</w:t>
      </w:r>
      <w:r w:rsidR="00070BC7" w:rsidRPr="00A503B7">
        <w:rPr>
          <w:color w:val="000000" w:themeColor="text1"/>
        </w:rPr>
        <w:t xml:space="preserve">erwis gwarancyjny oraz pogwarancyjny z pełną autoryzacją producenta wraz z certyfikacją osób w serwisie o odbytym szkoleniu serwisowym z obsługi i serwisowania zaoferowanego chromatografu GC oraz </w:t>
      </w:r>
      <w:r w:rsidR="00EB1CFA" w:rsidRPr="00A503B7">
        <w:rPr>
          <w:color w:val="000000" w:themeColor="text1"/>
        </w:rPr>
        <w:t xml:space="preserve">oferowanych </w:t>
      </w:r>
      <w:r w:rsidR="00070BC7" w:rsidRPr="00A503B7">
        <w:rPr>
          <w:color w:val="000000" w:themeColor="text1"/>
        </w:rPr>
        <w:t>generatorów gazu</w:t>
      </w:r>
      <w:r w:rsidRPr="00A503B7">
        <w:rPr>
          <w:color w:val="000000" w:themeColor="text1"/>
        </w:rPr>
        <w:t>,</w:t>
      </w:r>
    </w:p>
    <w:p w14:paraId="519FC993" w14:textId="77777777" w:rsidR="00363518" w:rsidRPr="00A503B7" w:rsidRDefault="0029305A" w:rsidP="00363518">
      <w:pPr>
        <w:pStyle w:val="Nagwek2"/>
        <w:rPr>
          <w:color w:val="000000" w:themeColor="text1"/>
        </w:rPr>
      </w:pPr>
      <w:r w:rsidRPr="00A503B7">
        <w:rPr>
          <w:color w:val="000000" w:themeColor="text1"/>
        </w:rPr>
        <w:t>m</w:t>
      </w:r>
      <w:r w:rsidR="00363518" w:rsidRPr="00A503B7">
        <w:rPr>
          <w:color w:val="000000" w:themeColor="text1"/>
        </w:rPr>
        <w:t xml:space="preserve">aksymalny czas reakcji serwisu w okresie gwarancyjnym: </w:t>
      </w:r>
      <w:r w:rsidR="00D65AC4" w:rsidRPr="00A503B7">
        <w:rPr>
          <w:color w:val="000000" w:themeColor="text1"/>
        </w:rPr>
        <w:t xml:space="preserve">do </w:t>
      </w:r>
      <w:r w:rsidR="00363518" w:rsidRPr="00A503B7">
        <w:rPr>
          <w:color w:val="000000" w:themeColor="text1"/>
        </w:rPr>
        <w:t>72 godziny od momentu zgłoszenia</w:t>
      </w:r>
      <w:r w:rsidRPr="00A503B7">
        <w:rPr>
          <w:color w:val="000000" w:themeColor="text1"/>
        </w:rPr>
        <w:t>,</w:t>
      </w:r>
    </w:p>
    <w:p w14:paraId="7A04FDC4" w14:textId="77777777" w:rsidR="00DE3436" w:rsidRPr="00A503B7" w:rsidRDefault="0029305A" w:rsidP="00DE3436">
      <w:pPr>
        <w:pStyle w:val="Nagwek2"/>
        <w:rPr>
          <w:color w:val="000000" w:themeColor="text1"/>
          <w:lang w:val="cs-CZ"/>
        </w:rPr>
      </w:pPr>
      <w:r w:rsidRPr="00A503B7">
        <w:rPr>
          <w:color w:val="000000" w:themeColor="text1"/>
          <w:lang w:val="cs-CZ"/>
        </w:rPr>
        <w:t>m</w:t>
      </w:r>
      <w:r w:rsidR="00363518" w:rsidRPr="00A503B7">
        <w:rPr>
          <w:color w:val="000000" w:themeColor="text1"/>
          <w:lang w:val="cs-CZ"/>
        </w:rPr>
        <w:t>aksymalny c</w:t>
      </w:r>
      <w:r w:rsidR="00DE3436" w:rsidRPr="00A503B7">
        <w:rPr>
          <w:color w:val="000000" w:themeColor="text1"/>
          <w:lang w:val="cs-CZ"/>
        </w:rPr>
        <w:t>zas naprawy</w:t>
      </w:r>
      <w:r w:rsidR="00363518" w:rsidRPr="00A503B7">
        <w:rPr>
          <w:color w:val="000000" w:themeColor="text1"/>
          <w:lang w:val="cs-CZ"/>
        </w:rPr>
        <w:t>:</w:t>
      </w:r>
      <w:r w:rsidR="00DE3436" w:rsidRPr="00A503B7">
        <w:rPr>
          <w:color w:val="000000" w:themeColor="text1"/>
          <w:lang w:val="cs-CZ"/>
        </w:rPr>
        <w:t xml:space="preserve"> </w:t>
      </w:r>
      <w:r w:rsidR="00D65AC4" w:rsidRPr="00A503B7">
        <w:rPr>
          <w:color w:val="000000" w:themeColor="text1"/>
          <w:lang w:val="cs-CZ"/>
        </w:rPr>
        <w:t xml:space="preserve">do </w:t>
      </w:r>
      <w:r w:rsidR="00DE3436" w:rsidRPr="00A503B7">
        <w:rPr>
          <w:color w:val="000000" w:themeColor="text1"/>
          <w:lang w:val="cs-CZ"/>
        </w:rPr>
        <w:t>20 dni roboczych</w:t>
      </w:r>
      <w:r w:rsidR="00E1556A" w:rsidRPr="00A503B7">
        <w:rPr>
          <w:color w:val="000000" w:themeColor="text1"/>
          <w:lang w:val="cs-CZ"/>
        </w:rPr>
        <w:t>,</w:t>
      </w:r>
      <w:r w:rsidR="00363518" w:rsidRPr="00A503B7">
        <w:rPr>
          <w:color w:val="000000" w:themeColor="text1"/>
          <w:lang w:val="cs-CZ"/>
        </w:rPr>
        <w:t xml:space="preserve"> </w:t>
      </w:r>
      <w:r w:rsidR="00363518" w:rsidRPr="00A503B7">
        <w:rPr>
          <w:color w:val="000000" w:themeColor="text1"/>
        </w:rPr>
        <w:t>od momentu zgłoszenia urządzenia do naprawy</w:t>
      </w:r>
      <w:r w:rsidRPr="00A503B7">
        <w:rPr>
          <w:color w:val="000000" w:themeColor="text1"/>
        </w:rPr>
        <w:t>.</w:t>
      </w:r>
    </w:p>
    <w:sectPr w:rsidR="00DE3436" w:rsidRPr="00A503B7" w:rsidSect="001F0BE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D8F8" w14:textId="77777777" w:rsidR="006406C2" w:rsidRDefault="006406C2" w:rsidP="00ED1BDF">
      <w:r>
        <w:separator/>
      </w:r>
    </w:p>
    <w:p w14:paraId="302E592B" w14:textId="77777777" w:rsidR="006406C2" w:rsidRDefault="006406C2"/>
  </w:endnote>
  <w:endnote w:type="continuationSeparator" w:id="0">
    <w:p w14:paraId="3E846CC3" w14:textId="77777777" w:rsidR="006406C2" w:rsidRDefault="006406C2" w:rsidP="00ED1BDF">
      <w:r>
        <w:continuationSeparator/>
      </w:r>
    </w:p>
    <w:p w14:paraId="794D3D71" w14:textId="77777777" w:rsidR="006406C2" w:rsidRDefault="00640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EBBC" w14:textId="77777777" w:rsidR="001F0BE2" w:rsidRDefault="001F0BE2">
    <w:pPr>
      <w:pStyle w:val="Stopka"/>
    </w:pPr>
  </w:p>
  <w:p w14:paraId="042E4512" w14:textId="77777777" w:rsidR="007977F3" w:rsidRDefault="007977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327" w14:textId="77777777" w:rsidR="007977F3" w:rsidRPr="001F0BE2" w:rsidRDefault="00C9526F" w:rsidP="001F0BE2">
    <w:pPr>
      <w:pBdr>
        <w:top w:val="single" w:sz="4" w:space="1" w:color="auto"/>
      </w:pBdr>
      <w:tabs>
        <w:tab w:val="left" w:pos="2028"/>
        <w:tab w:val="center" w:pos="4677"/>
        <w:tab w:val="left" w:pos="6901"/>
      </w:tabs>
      <w:spacing w:before="120"/>
      <w:jc w:val="center"/>
      <w:rPr>
        <w:rFonts w:ascii="Times New Roman" w:hAnsi="Times New Roman"/>
        <w:sz w:val="20"/>
        <w:szCs w:val="20"/>
      </w:rPr>
    </w:pPr>
    <w:r w:rsidRPr="00CE3C90">
      <w:rPr>
        <w:rFonts w:ascii="Times New Roman" w:hAnsi="Times New Roman"/>
        <w:sz w:val="20"/>
        <w:szCs w:val="20"/>
      </w:rPr>
      <w:t xml:space="preserve">Strona </w:t>
    </w:r>
    <w:r w:rsidR="00BA1B69" w:rsidRPr="00CE3C90">
      <w:rPr>
        <w:rFonts w:ascii="Times New Roman" w:hAnsi="Times New Roman"/>
        <w:sz w:val="20"/>
        <w:szCs w:val="20"/>
      </w:rPr>
      <w:fldChar w:fldCharType="begin"/>
    </w:r>
    <w:r w:rsidRPr="00CE3C90">
      <w:rPr>
        <w:rFonts w:ascii="Times New Roman" w:hAnsi="Times New Roman"/>
        <w:sz w:val="20"/>
        <w:szCs w:val="20"/>
      </w:rPr>
      <w:instrText>PAGE   \* MERGEFORMAT</w:instrText>
    </w:r>
    <w:r w:rsidR="00BA1B69" w:rsidRPr="00CE3C90">
      <w:rPr>
        <w:rFonts w:ascii="Times New Roman" w:hAnsi="Times New Roman"/>
        <w:sz w:val="20"/>
        <w:szCs w:val="20"/>
      </w:rPr>
      <w:fldChar w:fldCharType="separate"/>
    </w:r>
    <w:r w:rsidR="00EE2C66">
      <w:rPr>
        <w:rFonts w:ascii="Times New Roman" w:hAnsi="Times New Roman"/>
        <w:noProof/>
        <w:sz w:val="20"/>
        <w:szCs w:val="20"/>
      </w:rPr>
      <w:t>1</w:t>
    </w:r>
    <w:r w:rsidR="00BA1B69" w:rsidRPr="00CE3C90">
      <w:rPr>
        <w:rFonts w:ascii="Times New Roman" w:hAnsi="Times New Roman"/>
        <w:sz w:val="20"/>
        <w:szCs w:val="20"/>
      </w:rPr>
      <w:fldChar w:fldCharType="end"/>
    </w:r>
    <w:r w:rsidRPr="00CE3C90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E2C66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EC0B" w14:textId="77777777" w:rsidR="006406C2" w:rsidRDefault="006406C2" w:rsidP="00ED1BDF">
      <w:r>
        <w:separator/>
      </w:r>
    </w:p>
    <w:p w14:paraId="12A847FA" w14:textId="77777777" w:rsidR="006406C2" w:rsidRDefault="006406C2"/>
  </w:footnote>
  <w:footnote w:type="continuationSeparator" w:id="0">
    <w:p w14:paraId="4B51882F" w14:textId="77777777" w:rsidR="006406C2" w:rsidRDefault="006406C2" w:rsidP="00ED1BDF">
      <w:r>
        <w:continuationSeparator/>
      </w:r>
    </w:p>
    <w:p w14:paraId="11E257A2" w14:textId="77777777" w:rsidR="006406C2" w:rsidRDefault="00640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B5C1" w14:textId="77777777" w:rsidR="001F0BE2" w:rsidRDefault="001F0BE2">
    <w:pPr>
      <w:pStyle w:val="Nagwek"/>
    </w:pPr>
  </w:p>
  <w:p w14:paraId="1420AAFF" w14:textId="77777777" w:rsidR="007977F3" w:rsidRDefault="00797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3F73C0" w:rsidRPr="001F0BE2" w14:paraId="51E35063" w14:textId="77777777" w:rsidTr="001F0BE2">
      <w:tc>
        <w:tcPr>
          <w:tcW w:w="6232" w:type="dxa"/>
        </w:tcPr>
        <w:p w14:paraId="4D599BDC" w14:textId="77777777" w:rsidR="003F73C0" w:rsidRPr="001F0BE2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>Załącznik Nr 1 do SWZ</w:t>
          </w:r>
        </w:p>
      </w:tc>
      <w:tc>
        <w:tcPr>
          <w:tcW w:w="3119" w:type="dxa"/>
        </w:tcPr>
        <w:p w14:paraId="01BD2FE7" w14:textId="77777777" w:rsidR="003F73C0" w:rsidRPr="001F0BE2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 xml:space="preserve">Znak sprawy: </w:t>
          </w:r>
          <w:r w:rsidRPr="001F0BE2">
            <w:rPr>
              <w:rFonts w:ascii="Times New Roman" w:hAnsi="Times New Roman"/>
              <w:b/>
              <w:bCs/>
            </w:rPr>
            <w:t>ZP-2401-</w:t>
          </w:r>
          <w:r>
            <w:rPr>
              <w:rFonts w:ascii="Times New Roman" w:hAnsi="Times New Roman"/>
              <w:b/>
              <w:bCs/>
            </w:rPr>
            <w:t>6</w:t>
          </w:r>
          <w:r w:rsidRPr="001F0BE2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88FCAE6" w14:textId="77777777" w:rsidR="00CB1875" w:rsidRPr="00A77367" w:rsidRDefault="00CB1875" w:rsidP="002F4DF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6A"/>
    <w:multiLevelType w:val="hybridMultilevel"/>
    <w:tmpl w:val="3E6AD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0A"/>
    <w:multiLevelType w:val="hybridMultilevel"/>
    <w:tmpl w:val="85BE43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A523999"/>
    <w:multiLevelType w:val="multilevel"/>
    <w:tmpl w:val="3D8A52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285B9D"/>
    <w:multiLevelType w:val="multilevel"/>
    <w:tmpl w:val="9E606C9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AE168B"/>
    <w:multiLevelType w:val="hybridMultilevel"/>
    <w:tmpl w:val="B316EF2A"/>
    <w:lvl w:ilvl="0" w:tplc="E0B6253C">
      <w:start w:val="1"/>
      <w:numFmt w:val="lowerLetter"/>
      <w:pStyle w:val="Nagwek2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7ED4"/>
    <w:rsid w:val="00040CC8"/>
    <w:rsid w:val="000457FD"/>
    <w:rsid w:val="00045AA8"/>
    <w:rsid w:val="0005260F"/>
    <w:rsid w:val="00056E5B"/>
    <w:rsid w:val="000579B0"/>
    <w:rsid w:val="00070AF1"/>
    <w:rsid w:val="00070BC7"/>
    <w:rsid w:val="000A2FB3"/>
    <w:rsid w:val="000A55E4"/>
    <w:rsid w:val="000F450C"/>
    <w:rsid w:val="00106F2E"/>
    <w:rsid w:val="00113BB1"/>
    <w:rsid w:val="0012397F"/>
    <w:rsid w:val="00124970"/>
    <w:rsid w:val="00165DB6"/>
    <w:rsid w:val="00174C96"/>
    <w:rsid w:val="001771C4"/>
    <w:rsid w:val="001935EB"/>
    <w:rsid w:val="0019580A"/>
    <w:rsid w:val="001A2135"/>
    <w:rsid w:val="001A6F42"/>
    <w:rsid w:val="001C2288"/>
    <w:rsid w:val="001E23D4"/>
    <w:rsid w:val="001E48D5"/>
    <w:rsid w:val="001E59DB"/>
    <w:rsid w:val="001E5B6E"/>
    <w:rsid w:val="001F0BE2"/>
    <w:rsid w:val="001F3C2E"/>
    <w:rsid w:val="001F4A45"/>
    <w:rsid w:val="00220041"/>
    <w:rsid w:val="0022764D"/>
    <w:rsid w:val="00237DB2"/>
    <w:rsid w:val="0024797A"/>
    <w:rsid w:val="00274564"/>
    <w:rsid w:val="00277F62"/>
    <w:rsid w:val="0029305A"/>
    <w:rsid w:val="0029731F"/>
    <w:rsid w:val="002A53E1"/>
    <w:rsid w:val="002B1441"/>
    <w:rsid w:val="002B287B"/>
    <w:rsid w:val="002C5C76"/>
    <w:rsid w:val="002E00E2"/>
    <w:rsid w:val="002F0F8F"/>
    <w:rsid w:val="002F1731"/>
    <w:rsid w:val="002F4DFF"/>
    <w:rsid w:val="002F7D8A"/>
    <w:rsid w:val="003024A6"/>
    <w:rsid w:val="00306363"/>
    <w:rsid w:val="00312B04"/>
    <w:rsid w:val="003139BE"/>
    <w:rsid w:val="00314D67"/>
    <w:rsid w:val="00324C74"/>
    <w:rsid w:val="00342F30"/>
    <w:rsid w:val="00345F95"/>
    <w:rsid w:val="003564C9"/>
    <w:rsid w:val="003603B7"/>
    <w:rsid w:val="00363518"/>
    <w:rsid w:val="00367063"/>
    <w:rsid w:val="00371932"/>
    <w:rsid w:val="0038207B"/>
    <w:rsid w:val="003852F2"/>
    <w:rsid w:val="003869BF"/>
    <w:rsid w:val="00390988"/>
    <w:rsid w:val="003A01A3"/>
    <w:rsid w:val="003C5563"/>
    <w:rsid w:val="003C6F43"/>
    <w:rsid w:val="003F08F7"/>
    <w:rsid w:val="003F18BE"/>
    <w:rsid w:val="003F53A8"/>
    <w:rsid w:val="003F6137"/>
    <w:rsid w:val="003F73C0"/>
    <w:rsid w:val="00415CB6"/>
    <w:rsid w:val="004172AB"/>
    <w:rsid w:val="004318EE"/>
    <w:rsid w:val="00432FCE"/>
    <w:rsid w:val="00436FCA"/>
    <w:rsid w:val="0044540C"/>
    <w:rsid w:val="00455530"/>
    <w:rsid w:val="00477F89"/>
    <w:rsid w:val="00486999"/>
    <w:rsid w:val="004875BB"/>
    <w:rsid w:val="00496230"/>
    <w:rsid w:val="004C2BE1"/>
    <w:rsid w:val="004C75BF"/>
    <w:rsid w:val="004E1E69"/>
    <w:rsid w:val="004E3DCB"/>
    <w:rsid w:val="004E7B50"/>
    <w:rsid w:val="00504C02"/>
    <w:rsid w:val="00510212"/>
    <w:rsid w:val="00530FEA"/>
    <w:rsid w:val="00534805"/>
    <w:rsid w:val="00550162"/>
    <w:rsid w:val="005575D7"/>
    <w:rsid w:val="005576A1"/>
    <w:rsid w:val="00572561"/>
    <w:rsid w:val="005754D9"/>
    <w:rsid w:val="005858A8"/>
    <w:rsid w:val="00590358"/>
    <w:rsid w:val="00590CFC"/>
    <w:rsid w:val="005C0A3E"/>
    <w:rsid w:val="005F277A"/>
    <w:rsid w:val="005F43EF"/>
    <w:rsid w:val="00605476"/>
    <w:rsid w:val="00605CE4"/>
    <w:rsid w:val="0060713A"/>
    <w:rsid w:val="0061577C"/>
    <w:rsid w:val="00617432"/>
    <w:rsid w:val="00631B2E"/>
    <w:rsid w:val="006406C2"/>
    <w:rsid w:val="00644522"/>
    <w:rsid w:val="006474D9"/>
    <w:rsid w:val="00650764"/>
    <w:rsid w:val="006519F1"/>
    <w:rsid w:val="00661400"/>
    <w:rsid w:val="00661A47"/>
    <w:rsid w:val="00675E49"/>
    <w:rsid w:val="00680958"/>
    <w:rsid w:val="00681761"/>
    <w:rsid w:val="006B0EC2"/>
    <w:rsid w:val="006C1C14"/>
    <w:rsid w:val="006C1D61"/>
    <w:rsid w:val="006E328F"/>
    <w:rsid w:val="006E57AB"/>
    <w:rsid w:val="006F194C"/>
    <w:rsid w:val="006F2A98"/>
    <w:rsid w:val="006F74C9"/>
    <w:rsid w:val="0071025F"/>
    <w:rsid w:val="0072181E"/>
    <w:rsid w:val="00722003"/>
    <w:rsid w:val="00723C9A"/>
    <w:rsid w:val="007423F3"/>
    <w:rsid w:val="007603AB"/>
    <w:rsid w:val="00775343"/>
    <w:rsid w:val="007776E2"/>
    <w:rsid w:val="007977F3"/>
    <w:rsid w:val="007A17DA"/>
    <w:rsid w:val="007A563B"/>
    <w:rsid w:val="007C4AA6"/>
    <w:rsid w:val="007C4B1D"/>
    <w:rsid w:val="007D34F5"/>
    <w:rsid w:val="00831574"/>
    <w:rsid w:val="00843CBC"/>
    <w:rsid w:val="008775A0"/>
    <w:rsid w:val="00880E88"/>
    <w:rsid w:val="008850BD"/>
    <w:rsid w:val="008B1F82"/>
    <w:rsid w:val="008B229D"/>
    <w:rsid w:val="008B2FC1"/>
    <w:rsid w:val="008D0CAD"/>
    <w:rsid w:val="008D7300"/>
    <w:rsid w:val="009001D6"/>
    <w:rsid w:val="009102DC"/>
    <w:rsid w:val="009240AB"/>
    <w:rsid w:val="00926235"/>
    <w:rsid w:val="00934215"/>
    <w:rsid w:val="00945E36"/>
    <w:rsid w:val="00950B7E"/>
    <w:rsid w:val="00952566"/>
    <w:rsid w:val="00962EC9"/>
    <w:rsid w:val="00997E58"/>
    <w:rsid w:val="009A58E3"/>
    <w:rsid w:val="009A66BC"/>
    <w:rsid w:val="009C2962"/>
    <w:rsid w:val="009D4765"/>
    <w:rsid w:val="009F0E93"/>
    <w:rsid w:val="009F4E7E"/>
    <w:rsid w:val="009F5DD5"/>
    <w:rsid w:val="009F61D9"/>
    <w:rsid w:val="00A03E10"/>
    <w:rsid w:val="00A045D9"/>
    <w:rsid w:val="00A06B85"/>
    <w:rsid w:val="00A332C5"/>
    <w:rsid w:val="00A503B7"/>
    <w:rsid w:val="00A539CF"/>
    <w:rsid w:val="00A710DD"/>
    <w:rsid w:val="00A746B1"/>
    <w:rsid w:val="00A77367"/>
    <w:rsid w:val="00A81EA9"/>
    <w:rsid w:val="00A84744"/>
    <w:rsid w:val="00AB1AD9"/>
    <w:rsid w:val="00AC0D89"/>
    <w:rsid w:val="00AC50AB"/>
    <w:rsid w:val="00AC786F"/>
    <w:rsid w:val="00AD6A02"/>
    <w:rsid w:val="00AE4863"/>
    <w:rsid w:val="00AE7600"/>
    <w:rsid w:val="00AF6F1C"/>
    <w:rsid w:val="00B02C5A"/>
    <w:rsid w:val="00B06D98"/>
    <w:rsid w:val="00B21260"/>
    <w:rsid w:val="00B21BBE"/>
    <w:rsid w:val="00B24288"/>
    <w:rsid w:val="00B34D48"/>
    <w:rsid w:val="00B3527A"/>
    <w:rsid w:val="00B553F2"/>
    <w:rsid w:val="00B64E06"/>
    <w:rsid w:val="00B8637B"/>
    <w:rsid w:val="00BA1B69"/>
    <w:rsid w:val="00BB0A07"/>
    <w:rsid w:val="00BB1624"/>
    <w:rsid w:val="00BB2ADD"/>
    <w:rsid w:val="00BC1C3F"/>
    <w:rsid w:val="00BC26C9"/>
    <w:rsid w:val="00BD0AD1"/>
    <w:rsid w:val="00BD7EE1"/>
    <w:rsid w:val="00BE2844"/>
    <w:rsid w:val="00BE5727"/>
    <w:rsid w:val="00BF17C6"/>
    <w:rsid w:val="00BF7C79"/>
    <w:rsid w:val="00C018E4"/>
    <w:rsid w:val="00C140AD"/>
    <w:rsid w:val="00C225C5"/>
    <w:rsid w:val="00C34FCC"/>
    <w:rsid w:val="00C455BF"/>
    <w:rsid w:val="00C477ED"/>
    <w:rsid w:val="00C50AC4"/>
    <w:rsid w:val="00C51130"/>
    <w:rsid w:val="00C627E7"/>
    <w:rsid w:val="00C65CCF"/>
    <w:rsid w:val="00C74357"/>
    <w:rsid w:val="00C81BE2"/>
    <w:rsid w:val="00C920C4"/>
    <w:rsid w:val="00C9526F"/>
    <w:rsid w:val="00CB1875"/>
    <w:rsid w:val="00CC0D97"/>
    <w:rsid w:val="00CC5734"/>
    <w:rsid w:val="00CE3C90"/>
    <w:rsid w:val="00CF496B"/>
    <w:rsid w:val="00D03DD8"/>
    <w:rsid w:val="00D05156"/>
    <w:rsid w:val="00D134B4"/>
    <w:rsid w:val="00D32618"/>
    <w:rsid w:val="00D47564"/>
    <w:rsid w:val="00D544BF"/>
    <w:rsid w:val="00D65AC4"/>
    <w:rsid w:val="00D672DB"/>
    <w:rsid w:val="00D71C9B"/>
    <w:rsid w:val="00D841A1"/>
    <w:rsid w:val="00D90653"/>
    <w:rsid w:val="00DB15E9"/>
    <w:rsid w:val="00DD1ED8"/>
    <w:rsid w:val="00DE3436"/>
    <w:rsid w:val="00E02455"/>
    <w:rsid w:val="00E1556A"/>
    <w:rsid w:val="00E33D0F"/>
    <w:rsid w:val="00E56D2A"/>
    <w:rsid w:val="00E63048"/>
    <w:rsid w:val="00E82FD9"/>
    <w:rsid w:val="00EA1D3F"/>
    <w:rsid w:val="00EB03A4"/>
    <w:rsid w:val="00EB1CFA"/>
    <w:rsid w:val="00EB2BD8"/>
    <w:rsid w:val="00EB5875"/>
    <w:rsid w:val="00EC199B"/>
    <w:rsid w:val="00EC5AB0"/>
    <w:rsid w:val="00ED1BDF"/>
    <w:rsid w:val="00EE2C66"/>
    <w:rsid w:val="00EF7360"/>
    <w:rsid w:val="00F05647"/>
    <w:rsid w:val="00F06232"/>
    <w:rsid w:val="00F0778D"/>
    <w:rsid w:val="00F256BA"/>
    <w:rsid w:val="00F37969"/>
    <w:rsid w:val="00F453FF"/>
    <w:rsid w:val="00F52117"/>
    <w:rsid w:val="00F63BA0"/>
    <w:rsid w:val="00F7030B"/>
    <w:rsid w:val="00F83E4F"/>
    <w:rsid w:val="00F959BF"/>
    <w:rsid w:val="00FA5678"/>
    <w:rsid w:val="00FC09A0"/>
    <w:rsid w:val="00FD3776"/>
    <w:rsid w:val="00FD43EF"/>
    <w:rsid w:val="00FD5DE0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166C2"/>
  <w15:docId w15:val="{C04D67B8-EC79-4FFE-B881-3184F31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3436"/>
    <w:pPr>
      <w:numPr>
        <w:numId w:val="2"/>
      </w:numPr>
      <w:spacing w:before="240" w:after="120" w:line="264" w:lineRule="auto"/>
      <w:ind w:left="357" w:hanging="357"/>
      <w:contextualSpacing w:val="0"/>
      <w:outlineLvl w:val="0"/>
    </w:pPr>
    <w:rPr>
      <w:rFonts w:ascii="Times New Roman" w:hAnsi="Times New Roman"/>
      <w:b/>
    </w:rPr>
  </w:style>
  <w:style w:type="paragraph" w:styleId="Nagwek2">
    <w:name w:val="heading 2"/>
    <w:basedOn w:val="Nagwek1"/>
    <w:link w:val="Nagwek2Znak"/>
    <w:uiPriority w:val="9"/>
    <w:qFormat/>
    <w:rsid w:val="00BD7EE1"/>
    <w:pPr>
      <w:numPr>
        <w:numId w:val="3"/>
      </w:numPr>
      <w:spacing w:before="0"/>
      <w:ind w:left="714" w:hanging="357"/>
      <w:jc w:val="both"/>
      <w:outlineLvl w:val="1"/>
    </w:pPr>
    <w:rPr>
      <w:b w:val="0"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D7EE1"/>
    <w:rPr>
      <w:rFonts w:ascii="Times New Roman" w:eastAsia="Calibri" w:hAnsi="Times New Roman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E3436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2"/>
    <w:next w:val="Normalny"/>
    <w:link w:val="PodtytuZnak"/>
    <w:uiPriority w:val="11"/>
    <w:qFormat/>
    <w:rsid w:val="001E48D5"/>
    <w:pPr>
      <w:ind w:left="851" w:hanging="425"/>
    </w:pPr>
  </w:style>
  <w:style w:type="character" w:customStyle="1" w:styleId="PodtytuZnak">
    <w:name w:val="Podtytuł Znak"/>
    <w:basedOn w:val="Domylnaczcionkaakapitu"/>
    <w:link w:val="Podtytu"/>
    <w:uiPriority w:val="11"/>
    <w:rsid w:val="001E48D5"/>
    <w:rPr>
      <w:rFonts w:ascii="Times New Roman" w:eastAsia="Calibri" w:hAnsi="Times New Roman" w:cs="Times New Roman"/>
      <w:bCs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6A"/>
    <w:rPr>
      <w:rFonts w:ascii="Verdana" w:eastAsia="Calibri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6A"/>
    <w:rPr>
      <w:rFonts w:ascii="Verdana" w:eastAsia="Calibri" w:hAnsi="Verdana" w:cs="Times New Roman"/>
      <w:b/>
      <w:bCs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15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46F9-4A63-4019-AC65-AF5F14C1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Sebastian Kania</cp:lastModifiedBy>
  <cp:revision>3</cp:revision>
  <dcterms:created xsi:type="dcterms:W3CDTF">2021-07-24T12:23:00Z</dcterms:created>
  <dcterms:modified xsi:type="dcterms:W3CDTF">2021-07-24T12:26:00Z</dcterms:modified>
</cp:coreProperties>
</file>